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9BE2" w14:textId="77777777" w:rsidR="000E38E5" w:rsidRDefault="00000000">
      <w:pPr>
        <w:pStyle w:val="a3"/>
        <w:spacing w:before="76"/>
        <w:ind w:left="488" w:right="536"/>
        <w:jc w:val="center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работниках,</w:t>
      </w:r>
    </w:p>
    <w:p w14:paraId="0F4116D4" w14:textId="77777777" w:rsidR="000E38E5" w:rsidRDefault="00000000">
      <w:pPr>
        <w:pStyle w:val="a3"/>
        <w:spacing w:before="184" w:line="396" w:lineRule="auto"/>
        <w:ind w:left="488" w:right="539"/>
        <w:jc w:val="center"/>
      </w:pPr>
      <w:r>
        <w:t>реализующих</w:t>
      </w:r>
      <w:r>
        <w:rPr>
          <w:spacing w:val="-10"/>
        </w:rPr>
        <w:t xml:space="preserve"> </w:t>
      </w:r>
      <w:r>
        <w:t>основную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(ООП НОО)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14:paraId="4F1581CE" w14:textId="77777777" w:rsidR="000E38E5" w:rsidRDefault="000E38E5">
      <w:pPr>
        <w:rPr>
          <w:b/>
          <w:sz w:val="26"/>
        </w:rPr>
      </w:pPr>
    </w:p>
    <w:p w14:paraId="07219DEC" w14:textId="77777777" w:rsidR="000E38E5" w:rsidRDefault="00000000">
      <w:pPr>
        <w:spacing w:before="162"/>
        <w:ind w:right="126"/>
        <w:jc w:val="right"/>
        <w:rPr>
          <w:b/>
          <w:i/>
          <w:sz w:val="24"/>
        </w:rPr>
      </w:pPr>
      <w:r>
        <w:rPr>
          <w:b/>
          <w:i/>
          <w:sz w:val="24"/>
        </w:rPr>
        <w:t>АП-3.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Категорийный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состав</w:t>
      </w:r>
    </w:p>
    <w:p w14:paraId="2FB4114C" w14:textId="77777777" w:rsidR="000E38E5" w:rsidRDefault="000E38E5">
      <w:pPr>
        <w:spacing w:before="1"/>
        <w:rPr>
          <w:b/>
          <w:i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1857"/>
        <w:gridCol w:w="1841"/>
        <w:gridCol w:w="1989"/>
        <w:gridCol w:w="2409"/>
      </w:tblGrid>
      <w:tr w:rsidR="000E38E5" w14:paraId="65E551DF" w14:textId="77777777">
        <w:trPr>
          <w:trHeight w:val="614"/>
        </w:trPr>
        <w:tc>
          <w:tcPr>
            <w:tcW w:w="2097" w:type="dxa"/>
            <w:vMerge w:val="restart"/>
          </w:tcPr>
          <w:p w14:paraId="2A084AAE" w14:textId="77777777" w:rsidR="000E38E5" w:rsidRDefault="00000000">
            <w:pPr>
              <w:pStyle w:val="TableParagraph"/>
              <w:ind w:left="235" w:right="226" w:firstLine="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5687" w:type="dxa"/>
            <w:gridSpan w:val="3"/>
          </w:tcPr>
          <w:p w14:paraId="1B25C649" w14:textId="77777777" w:rsidR="000E38E5" w:rsidRDefault="00000000">
            <w:pPr>
              <w:pStyle w:val="TableParagraph"/>
              <w:spacing w:line="275" w:lineRule="exact"/>
              <w:ind w:left="1603"/>
              <w:jc w:val="lef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(графы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</w:p>
        </w:tc>
        <w:tc>
          <w:tcPr>
            <w:tcW w:w="2409" w:type="dxa"/>
            <w:vMerge w:val="restart"/>
          </w:tcPr>
          <w:p w14:paraId="1334A687" w14:textId="77777777" w:rsidR="000E38E5" w:rsidRDefault="00000000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Доля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из граф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2-4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(графы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1), %</w:t>
            </w:r>
          </w:p>
        </w:tc>
      </w:tr>
      <w:tr w:rsidR="000E38E5" w14:paraId="5394ED41" w14:textId="77777777">
        <w:trPr>
          <w:trHeight w:val="762"/>
        </w:trPr>
        <w:tc>
          <w:tcPr>
            <w:tcW w:w="2097" w:type="dxa"/>
            <w:vMerge/>
            <w:tcBorders>
              <w:top w:val="nil"/>
            </w:tcBorders>
          </w:tcPr>
          <w:p w14:paraId="2982C722" w14:textId="77777777" w:rsidR="000E38E5" w:rsidRDefault="000E38E5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</w:tcPr>
          <w:p w14:paraId="191E2524" w14:textId="77777777" w:rsidR="000E38E5" w:rsidRDefault="00000000">
            <w:pPr>
              <w:pStyle w:val="TableParagraph"/>
              <w:spacing w:before="3"/>
              <w:ind w:left="306"/>
              <w:jc w:val="left"/>
              <w:rPr>
                <w:sz w:val="24"/>
              </w:rPr>
            </w:pPr>
            <w:r>
              <w:rPr>
                <w:sz w:val="24"/>
              </w:rPr>
              <w:t>квалификационные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989" w:type="dxa"/>
            <w:vMerge w:val="restart"/>
          </w:tcPr>
          <w:p w14:paraId="34839BFD" w14:textId="77777777" w:rsidR="000E38E5" w:rsidRDefault="000E38E5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14:paraId="3803FE72" w14:textId="77777777" w:rsidR="000E38E5" w:rsidRDefault="00000000">
            <w:pPr>
              <w:pStyle w:val="TableParagraph"/>
              <w:spacing w:before="164"/>
              <w:ind w:left="229" w:right="233" w:firstLine="1"/>
              <w:rPr>
                <w:sz w:val="24"/>
              </w:rPr>
            </w:pPr>
            <w:r>
              <w:rPr>
                <w:sz w:val="24"/>
              </w:rPr>
              <w:t>ученое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звание/ученую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0C452479" w14:textId="77777777" w:rsidR="000E38E5" w:rsidRDefault="000E38E5">
            <w:pPr>
              <w:rPr>
                <w:sz w:val="2"/>
                <w:szCs w:val="2"/>
              </w:rPr>
            </w:pPr>
          </w:p>
        </w:tc>
      </w:tr>
      <w:tr w:rsidR="000E38E5" w14:paraId="16C002ED" w14:textId="77777777">
        <w:trPr>
          <w:trHeight w:val="982"/>
        </w:trPr>
        <w:tc>
          <w:tcPr>
            <w:tcW w:w="2097" w:type="dxa"/>
            <w:vMerge/>
            <w:tcBorders>
              <w:top w:val="nil"/>
            </w:tcBorders>
          </w:tcPr>
          <w:p w14:paraId="135EB267" w14:textId="77777777" w:rsidR="000E38E5" w:rsidRDefault="000E38E5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</w:tcPr>
          <w:p w14:paraId="32EEE073" w14:textId="77777777" w:rsidR="000E38E5" w:rsidRDefault="000E38E5">
            <w:pPr>
              <w:pStyle w:val="TableParagraph"/>
              <w:spacing w:before="9"/>
              <w:jc w:val="left"/>
              <w:rPr>
                <w:b/>
                <w:i/>
                <w:sz w:val="30"/>
              </w:rPr>
            </w:pPr>
          </w:p>
          <w:p w14:paraId="11257D1D" w14:textId="77777777" w:rsidR="000E38E5" w:rsidRDefault="00000000">
            <w:pPr>
              <w:pStyle w:val="TableParagraph"/>
              <w:spacing w:before="1"/>
              <w:ind w:left="519" w:right="519"/>
              <w:rPr>
                <w:sz w:val="24"/>
              </w:rPr>
            </w:pPr>
            <w:r>
              <w:rPr>
                <w:sz w:val="24"/>
              </w:rPr>
              <w:t>первую</w:t>
            </w:r>
          </w:p>
        </w:tc>
        <w:tc>
          <w:tcPr>
            <w:tcW w:w="1841" w:type="dxa"/>
          </w:tcPr>
          <w:p w14:paraId="663D7323" w14:textId="77777777" w:rsidR="000E38E5" w:rsidRDefault="000E38E5">
            <w:pPr>
              <w:pStyle w:val="TableParagraph"/>
              <w:spacing w:before="9"/>
              <w:jc w:val="left"/>
              <w:rPr>
                <w:b/>
                <w:i/>
                <w:sz w:val="30"/>
              </w:rPr>
            </w:pPr>
          </w:p>
          <w:p w14:paraId="5E76E8FE" w14:textId="77777777" w:rsidR="000E38E5" w:rsidRDefault="00000000">
            <w:pPr>
              <w:pStyle w:val="TableParagraph"/>
              <w:spacing w:before="1"/>
              <w:ind w:left="462" w:right="462"/>
              <w:rPr>
                <w:sz w:val="24"/>
              </w:rPr>
            </w:pPr>
            <w:r>
              <w:rPr>
                <w:sz w:val="24"/>
              </w:rPr>
              <w:t>высшую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14:paraId="12D54BF7" w14:textId="77777777" w:rsidR="000E38E5" w:rsidRDefault="000E38E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1BD00798" w14:textId="77777777" w:rsidR="000E38E5" w:rsidRDefault="000E38E5">
            <w:pPr>
              <w:rPr>
                <w:sz w:val="2"/>
                <w:szCs w:val="2"/>
              </w:rPr>
            </w:pPr>
          </w:p>
        </w:tc>
      </w:tr>
      <w:tr w:rsidR="000E38E5" w14:paraId="6CAE70E9" w14:textId="77777777">
        <w:trPr>
          <w:trHeight w:val="285"/>
        </w:trPr>
        <w:tc>
          <w:tcPr>
            <w:tcW w:w="2097" w:type="dxa"/>
          </w:tcPr>
          <w:p w14:paraId="5F3CF41F" w14:textId="77777777" w:rsidR="000E38E5" w:rsidRDefault="00000000">
            <w:pPr>
              <w:pStyle w:val="TableParagraph"/>
              <w:spacing w:before="3" w:line="263" w:lineRule="exact"/>
              <w:ind w:left="98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7" w:type="dxa"/>
          </w:tcPr>
          <w:p w14:paraId="406E21AD" w14:textId="77777777" w:rsidR="000E38E5" w:rsidRDefault="00000000">
            <w:pPr>
              <w:pStyle w:val="TableParagraph"/>
              <w:spacing w:before="3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5C0ED093" w14:textId="77777777" w:rsidR="000E38E5" w:rsidRDefault="00000000">
            <w:pPr>
              <w:pStyle w:val="TableParagraph"/>
              <w:spacing w:before="3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9" w:type="dxa"/>
          </w:tcPr>
          <w:p w14:paraId="3F64725E" w14:textId="77777777" w:rsidR="000E38E5" w:rsidRDefault="00000000">
            <w:pPr>
              <w:pStyle w:val="TableParagraph"/>
              <w:spacing w:before="3"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9" w:type="dxa"/>
          </w:tcPr>
          <w:p w14:paraId="0B844742" w14:textId="77777777" w:rsidR="000E38E5" w:rsidRDefault="00000000">
            <w:pPr>
              <w:pStyle w:val="TableParagraph"/>
              <w:spacing w:before="3"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C1105" w14:paraId="2BC1AAA0" w14:textId="77777777">
        <w:trPr>
          <w:trHeight w:val="1138"/>
        </w:trPr>
        <w:tc>
          <w:tcPr>
            <w:tcW w:w="2097" w:type="dxa"/>
          </w:tcPr>
          <w:p w14:paraId="451152ED" w14:textId="39F1F015" w:rsidR="00EC1105" w:rsidRDefault="00EC1105" w:rsidP="00EC1105">
            <w:pPr>
              <w:pStyle w:val="TableParagraph"/>
              <w:ind w:left="926"/>
              <w:jc w:val="left"/>
              <w:rPr>
                <w:sz w:val="24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857" w:type="dxa"/>
          </w:tcPr>
          <w:p w14:paraId="5A5B0361" w14:textId="7BEB2BE7" w:rsidR="00EC1105" w:rsidRDefault="00EC1105" w:rsidP="00EC1105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1" w:type="dxa"/>
          </w:tcPr>
          <w:p w14:paraId="63AEEAF4" w14:textId="0A3BB6C6" w:rsidR="00EC1105" w:rsidRDefault="00EC1105" w:rsidP="00EC1105">
            <w:pPr>
              <w:pStyle w:val="TableParagraph"/>
              <w:ind w:left="6"/>
              <w:rPr>
                <w:sz w:val="24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89" w:type="dxa"/>
          </w:tcPr>
          <w:p w14:paraId="52A0D16B" w14:textId="2C4AEB69" w:rsidR="00EC1105" w:rsidRDefault="00EC1105" w:rsidP="00EC1105">
            <w:pPr>
              <w:pStyle w:val="TableParagraph"/>
              <w:ind w:left="1"/>
              <w:rPr>
                <w:sz w:val="24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09" w:type="dxa"/>
          </w:tcPr>
          <w:p w14:paraId="49A07552" w14:textId="1CDC268B" w:rsidR="00EC1105" w:rsidRDefault="00EC1105" w:rsidP="00EC1105">
            <w:pPr>
              <w:pStyle w:val="TableParagraph"/>
              <w:ind w:left="108" w:right="104"/>
              <w:rPr>
                <w:b/>
                <w:sz w:val="24"/>
              </w:rPr>
            </w:pPr>
            <w:r>
              <w:rPr>
                <w:b/>
                <w:sz w:val="20"/>
              </w:rPr>
              <w:t>70%</w:t>
            </w:r>
          </w:p>
        </w:tc>
      </w:tr>
    </w:tbl>
    <w:p w14:paraId="3FBB7BD0" w14:textId="77777777" w:rsidR="000E38E5" w:rsidRDefault="000E38E5">
      <w:pPr>
        <w:rPr>
          <w:b/>
          <w:i/>
          <w:sz w:val="26"/>
        </w:rPr>
      </w:pPr>
    </w:p>
    <w:p w14:paraId="1689C38A" w14:textId="77777777" w:rsidR="000E38E5" w:rsidRDefault="00000000">
      <w:pPr>
        <w:spacing w:before="161"/>
        <w:ind w:right="127"/>
        <w:jc w:val="right"/>
        <w:rPr>
          <w:b/>
          <w:i/>
          <w:sz w:val="24"/>
        </w:rPr>
      </w:pPr>
      <w:r>
        <w:rPr>
          <w:b/>
          <w:i/>
          <w:sz w:val="24"/>
        </w:rPr>
        <w:t>АП-4.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Повышение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квалификации</w:t>
      </w:r>
    </w:p>
    <w:p w14:paraId="3E1F4AF7" w14:textId="77777777" w:rsidR="000E38E5" w:rsidRDefault="000E38E5">
      <w:pPr>
        <w:rPr>
          <w:b/>
          <w:i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5686"/>
        <w:gridCol w:w="2409"/>
      </w:tblGrid>
      <w:tr w:rsidR="000E38E5" w14:paraId="41066789" w14:textId="77777777">
        <w:trPr>
          <w:trHeight w:val="2574"/>
        </w:trPr>
        <w:tc>
          <w:tcPr>
            <w:tcW w:w="2097" w:type="dxa"/>
          </w:tcPr>
          <w:p w14:paraId="518BCAA8" w14:textId="77777777" w:rsidR="000E38E5" w:rsidRDefault="00000000">
            <w:pPr>
              <w:pStyle w:val="TableParagraph"/>
              <w:ind w:left="235" w:right="226" w:firstLine="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5686" w:type="dxa"/>
          </w:tcPr>
          <w:p w14:paraId="7AEA8291" w14:textId="77777777" w:rsidR="000E38E5" w:rsidRDefault="00000000">
            <w:pPr>
              <w:pStyle w:val="TableParagraph"/>
              <w:ind w:left="146" w:right="144"/>
              <w:rPr>
                <w:sz w:val="24"/>
              </w:rPr>
            </w:pPr>
            <w:r>
              <w:rPr>
                <w:sz w:val="24"/>
              </w:rPr>
              <w:t>Из них (графы 1) прошли повышение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профилю педагогической деятельности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 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</w:tcPr>
          <w:p w14:paraId="119FF854" w14:textId="77777777" w:rsidR="000E38E5" w:rsidRDefault="00000000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Доля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из графы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(графы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1), %</w:t>
            </w:r>
          </w:p>
        </w:tc>
      </w:tr>
      <w:tr w:rsidR="000E38E5" w14:paraId="4135C25F" w14:textId="77777777">
        <w:trPr>
          <w:trHeight w:val="286"/>
        </w:trPr>
        <w:tc>
          <w:tcPr>
            <w:tcW w:w="2097" w:type="dxa"/>
          </w:tcPr>
          <w:p w14:paraId="2DBED560" w14:textId="77777777" w:rsidR="000E38E5" w:rsidRDefault="00000000">
            <w:pPr>
              <w:pStyle w:val="TableParagraph"/>
              <w:spacing w:before="3" w:line="263" w:lineRule="exact"/>
              <w:ind w:left="98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6" w:type="dxa"/>
          </w:tcPr>
          <w:p w14:paraId="0D0C9F37" w14:textId="77777777" w:rsidR="000E38E5" w:rsidRDefault="00000000">
            <w:pPr>
              <w:pStyle w:val="TableParagraph"/>
              <w:spacing w:before="3"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9" w:type="dxa"/>
          </w:tcPr>
          <w:p w14:paraId="3844C491" w14:textId="77777777" w:rsidR="000E38E5" w:rsidRDefault="00000000">
            <w:pPr>
              <w:pStyle w:val="TableParagraph"/>
              <w:spacing w:before="3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C1105" w14:paraId="2734F88B" w14:textId="77777777">
        <w:trPr>
          <w:trHeight w:val="1138"/>
        </w:trPr>
        <w:tc>
          <w:tcPr>
            <w:tcW w:w="2097" w:type="dxa"/>
          </w:tcPr>
          <w:p w14:paraId="1A06857C" w14:textId="4F7F7A61" w:rsidR="00EC1105" w:rsidRDefault="00EC1105" w:rsidP="00EC1105">
            <w:pPr>
              <w:pStyle w:val="TableParagraph"/>
              <w:ind w:left="926"/>
              <w:jc w:val="left"/>
              <w:rPr>
                <w:sz w:val="24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5686" w:type="dxa"/>
          </w:tcPr>
          <w:p w14:paraId="13E52235" w14:textId="154A7602" w:rsidR="00EC1105" w:rsidRDefault="00EC1105" w:rsidP="00EC1105">
            <w:pPr>
              <w:pStyle w:val="TableParagraph"/>
              <w:ind w:left="146" w:right="143"/>
              <w:rPr>
                <w:sz w:val="24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409" w:type="dxa"/>
          </w:tcPr>
          <w:p w14:paraId="2CED5079" w14:textId="162610CB" w:rsidR="00EC1105" w:rsidRDefault="00EC1105" w:rsidP="00EC1105">
            <w:pPr>
              <w:pStyle w:val="TableParagraph"/>
              <w:ind w:left="110" w:right="104"/>
              <w:rPr>
                <w:b/>
                <w:sz w:val="24"/>
              </w:rPr>
            </w:pPr>
            <w:r>
              <w:rPr>
                <w:b/>
                <w:spacing w:val="-5"/>
                <w:sz w:val="20"/>
              </w:rPr>
              <w:t>90</w:t>
            </w:r>
          </w:p>
        </w:tc>
      </w:tr>
    </w:tbl>
    <w:p w14:paraId="362FA405" w14:textId="77777777" w:rsidR="000E38E5" w:rsidRDefault="000E38E5">
      <w:pPr>
        <w:rPr>
          <w:b/>
          <w:i/>
          <w:sz w:val="20"/>
        </w:rPr>
      </w:pPr>
    </w:p>
    <w:p w14:paraId="5CB41E25" w14:textId="4CECBC50" w:rsidR="000E38E5" w:rsidRDefault="000E38E5">
      <w:pPr>
        <w:spacing w:before="4"/>
        <w:rPr>
          <w:b/>
          <w:i/>
          <w:sz w:val="23"/>
        </w:rPr>
      </w:pPr>
    </w:p>
    <w:sectPr w:rsidR="000E38E5">
      <w:type w:val="continuous"/>
      <w:pgSz w:w="11910" w:h="16840"/>
      <w:pgMar w:top="1040" w:right="7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38E5"/>
    <w:rsid w:val="000E38E5"/>
    <w:rsid w:val="00EC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8478"/>
  <w15:docId w15:val="{99DB7F99-826E-4B08-8FB0-21200929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2</cp:revision>
  <dcterms:created xsi:type="dcterms:W3CDTF">2023-11-07T12:37:00Z</dcterms:created>
  <dcterms:modified xsi:type="dcterms:W3CDTF">2023-11-09T13:48:00Z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2023-11-07T00:00:00Z</vt:filetime>
  </property>
</Properties>
</file>