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F79" w:rsidRDefault="00000000">
      <w:pPr>
        <w:pStyle w:val="1"/>
        <w:tabs>
          <w:tab w:val="left" w:pos="1106"/>
          <w:tab w:val="left" w:pos="1476"/>
          <w:tab w:val="left" w:pos="4028"/>
        </w:tabs>
        <w:spacing w:before="77"/>
        <w:ind w:right="13"/>
      </w:pPr>
      <w:r>
        <w:t>Доступ</w:t>
      </w:r>
      <w:r>
        <w:tab/>
        <w:t>к</w:t>
      </w:r>
      <w:r>
        <w:tab/>
        <w:t>информационным</w:t>
      </w:r>
      <w:r>
        <w:tab/>
        <w:t>системам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информационно-</w:t>
      </w:r>
    </w:p>
    <w:p w:rsidR="006A0F79" w:rsidRDefault="00000000">
      <w:pPr>
        <w:tabs>
          <w:tab w:val="left" w:pos="1075"/>
          <w:tab w:val="left" w:pos="4726"/>
        </w:tabs>
        <w:spacing w:before="161" w:line="360" w:lineRule="auto"/>
        <w:ind w:left="122" w:right="140"/>
        <w:jc w:val="center"/>
        <w:rPr>
          <w:b/>
          <w:sz w:val="28"/>
        </w:rPr>
      </w:pPr>
      <w:r>
        <w:rPr>
          <w:b/>
          <w:sz w:val="28"/>
        </w:rPr>
        <w:t>телекоммуникационным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сетям; об электронных образовательных ресурсах,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обеспечивается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z w:val="28"/>
        </w:rPr>
        <w:tab/>
        <w:t>обучающихся, в том числе инвалидов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ab/>
        <w:t>ОВЗ</w:t>
      </w:r>
    </w:p>
    <w:p w:rsidR="006A0F79" w:rsidRDefault="006A0F79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6A0F79" w:rsidRDefault="00000000">
      <w:pPr>
        <w:pStyle w:val="a3"/>
        <w:spacing w:line="360" w:lineRule="auto"/>
        <w:ind w:left="101" w:right="184" w:firstLine="566"/>
      </w:pPr>
      <w:r>
        <w:t>Нормативные документы, положенные в основу предоставления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информационным  </w:t>
      </w:r>
      <w:r>
        <w:rPr>
          <w:spacing w:val="1"/>
        </w:rPr>
        <w:t xml:space="preserve"> </w:t>
      </w:r>
      <w:r>
        <w:t xml:space="preserve">системам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>
        <w:t>сетям:</w:t>
      </w:r>
    </w:p>
    <w:p w:rsidR="006A0F79" w:rsidRDefault="00000000">
      <w:pPr>
        <w:pStyle w:val="a4"/>
        <w:numPr>
          <w:ilvl w:val="0"/>
          <w:numId w:val="2"/>
        </w:numPr>
        <w:tabs>
          <w:tab w:val="left" w:pos="1234"/>
        </w:tabs>
        <w:spacing w:before="1" w:line="360" w:lineRule="auto"/>
        <w:ind w:right="116" w:firstLine="5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9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</w:t>
      </w:r>
      <w:r>
        <w:rPr>
          <w:spacing w:val="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8"/>
          <w:sz w:val="28"/>
        </w:rPr>
        <w:t xml:space="preserve"> </w:t>
      </w:r>
      <w:r>
        <w:rPr>
          <w:sz w:val="28"/>
        </w:rPr>
        <w:t>2010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N</w:t>
      </w:r>
      <w:r>
        <w:rPr>
          <w:spacing w:val="4"/>
          <w:sz w:val="28"/>
        </w:rPr>
        <w:t xml:space="preserve"> </w:t>
      </w:r>
      <w:r>
        <w:rPr>
          <w:sz w:val="28"/>
        </w:rPr>
        <w:t>436-ФЗ</w:t>
      </w:r>
      <w:r>
        <w:rPr>
          <w:spacing w:val="11"/>
          <w:sz w:val="28"/>
        </w:rPr>
        <w:t xml:space="preserve"> </w:t>
      </w:r>
      <w:r>
        <w:rPr>
          <w:sz w:val="28"/>
        </w:rPr>
        <w:t>«О</w:t>
      </w:r>
      <w:r>
        <w:rPr>
          <w:spacing w:val="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развитию»</w:t>
      </w:r>
      <w:r>
        <w:rPr>
          <w:spacing w:val="-2"/>
          <w:sz w:val="28"/>
        </w:rPr>
        <w:t xml:space="preserve"> </w:t>
      </w:r>
      <w:r>
        <w:rPr>
          <w:sz w:val="28"/>
        </w:rPr>
        <w:t>(ст.5),</w:t>
      </w:r>
    </w:p>
    <w:p w:rsidR="006A0F79" w:rsidRDefault="00000000">
      <w:pPr>
        <w:pStyle w:val="a4"/>
        <w:numPr>
          <w:ilvl w:val="0"/>
          <w:numId w:val="2"/>
        </w:numPr>
        <w:tabs>
          <w:tab w:val="left" w:pos="1234"/>
        </w:tabs>
        <w:spacing w:line="360" w:lineRule="auto"/>
        <w:ind w:right="117" w:firstLine="5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29.12.2012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273-ФЗ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A0F79" w:rsidRDefault="00000000">
      <w:pPr>
        <w:pStyle w:val="a4"/>
        <w:numPr>
          <w:ilvl w:val="0"/>
          <w:numId w:val="2"/>
        </w:numPr>
        <w:tabs>
          <w:tab w:val="left" w:pos="1234"/>
        </w:tabs>
        <w:spacing w:line="362" w:lineRule="auto"/>
        <w:ind w:right="115" w:firstLine="566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25.07.2002</w:t>
      </w:r>
      <w:r>
        <w:rPr>
          <w:spacing w:val="42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114-Ф3</w:t>
      </w:r>
      <w:r>
        <w:rPr>
          <w:spacing w:val="44"/>
          <w:sz w:val="28"/>
        </w:rPr>
        <w:t xml:space="preserve"> </w:t>
      </w:r>
      <w:r>
        <w:rPr>
          <w:sz w:val="28"/>
        </w:rPr>
        <w:t>«О</w:t>
      </w:r>
      <w:r>
        <w:rPr>
          <w:spacing w:val="4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12)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6A0F79" w:rsidRDefault="006A0F79">
      <w:pPr>
        <w:pStyle w:val="a3"/>
        <w:spacing w:before="9"/>
        <w:ind w:left="0" w:firstLine="0"/>
        <w:jc w:val="left"/>
        <w:rPr>
          <w:sz w:val="41"/>
        </w:rPr>
      </w:pPr>
    </w:p>
    <w:p w:rsidR="006A0F79" w:rsidRDefault="00000000">
      <w:pPr>
        <w:pStyle w:val="1"/>
        <w:spacing w:line="360" w:lineRule="auto"/>
        <w:ind w:left="1933" w:right="1213" w:hanging="733"/>
        <w:jc w:val="both"/>
      </w:pPr>
      <w:r>
        <w:t>Информация о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68"/>
        </w:rPr>
        <w:t xml:space="preserve"> </w:t>
      </w:r>
      <w:r>
        <w:t>сетям</w:t>
      </w:r>
    </w:p>
    <w:p w:rsidR="006A0F79" w:rsidRDefault="00000000">
      <w:pPr>
        <w:pStyle w:val="a3"/>
        <w:spacing w:line="360" w:lineRule="auto"/>
        <w:ind w:left="101" w:right="114" w:firstLine="566"/>
      </w:pP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1"/>
        </w:rPr>
        <w:t xml:space="preserve"> </w:t>
      </w:r>
      <w:r>
        <w:t>сетям педагогов 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 организовано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A0F79" w:rsidRDefault="00000000">
      <w:pPr>
        <w:pStyle w:val="a3"/>
        <w:spacing w:line="362" w:lineRule="auto"/>
        <w:ind w:left="101" w:right="113" w:firstLine="566"/>
      </w:pPr>
      <w:r>
        <w:t>а)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-1"/>
        </w:rPr>
        <w:t xml:space="preserve"> </w:t>
      </w:r>
      <w:r>
        <w:t>с  доступом</w:t>
      </w:r>
      <w:r>
        <w:rPr>
          <w:spacing w:val="69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«Интернет»;</w:t>
      </w:r>
    </w:p>
    <w:p w:rsidR="006A0F79" w:rsidRDefault="00000000">
      <w:pPr>
        <w:pStyle w:val="a3"/>
        <w:spacing w:line="360" w:lineRule="auto"/>
        <w:ind w:left="101" w:right="124" w:firstLine="566"/>
      </w:pPr>
      <w:r>
        <w:t>б)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выделенной</w:t>
      </w:r>
      <w:r>
        <w:rPr>
          <w:spacing w:val="-1"/>
        </w:rPr>
        <w:t xml:space="preserve"> </w:t>
      </w:r>
      <w:r>
        <w:t>линии.</w:t>
      </w:r>
    </w:p>
    <w:p w:rsidR="006A0F79" w:rsidRDefault="00000000">
      <w:pPr>
        <w:pStyle w:val="a3"/>
        <w:spacing w:line="360" w:lineRule="auto"/>
        <w:ind w:left="101" w:right="114" w:firstLine="566"/>
      </w:pPr>
      <w:r>
        <w:t>В свободное от уроков время при помощи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сети Интернет</w:t>
      </w:r>
      <w:r>
        <w:rPr>
          <w:spacing w:val="1"/>
        </w:rPr>
        <w:t xml:space="preserve"> </w:t>
      </w:r>
      <w:r>
        <w:t>можно воспользоваться техническими и сетевыми ресурсами для выполнения</w:t>
      </w:r>
      <w:r>
        <w:rPr>
          <w:spacing w:val="1"/>
        </w:rPr>
        <w:t xml:space="preserve"> </w:t>
      </w:r>
      <w:r>
        <w:t>учебных задач.</w:t>
      </w:r>
    </w:p>
    <w:p w:rsidR="006A0F79" w:rsidRDefault="00000000">
      <w:pPr>
        <w:pStyle w:val="a3"/>
        <w:spacing w:line="360" w:lineRule="auto"/>
        <w:ind w:left="101" w:right="114" w:firstLine="56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38"/>
        </w:rPr>
        <w:t xml:space="preserve"> </w:t>
      </w:r>
      <w:r>
        <w:t>сетям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предоставлен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общих</w:t>
      </w:r>
    </w:p>
    <w:p w:rsidR="006A0F79" w:rsidRDefault="006A0F79">
      <w:pPr>
        <w:spacing w:line="360" w:lineRule="auto"/>
        <w:sectPr w:rsidR="006A0F79">
          <w:type w:val="continuous"/>
          <w:pgSz w:w="11920" w:h="16850"/>
          <w:pgMar w:top="1040" w:right="500" w:bottom="280" w:left="1380" w:header="720" w:footer="720" w:gutter="0"/>
          <w:cols w:space="720"/>
        </w:sectPr>
      </w:pPr>
    </w:p>
    <w:p w:rsidR="006A0F79" w:rsidRDefault="00000000">
      <w:pPr>
        <w:pStyle w:val="a3"/>
        <w:spacing w:before="73"/>
        <w:ind w:left="101" w:firstLine="0"/>
        <w:jc w:val="left"/>
      </w:pPr>
      <w:r>
        <w:lastRenderedPageBreak/>
        <w:t>условиях.</w:t>
      </w:r>
    </w:p>
    <w:p w:rsidR="006A0F79" w:rsidRDefault="006A0F79">
      <w:pPr>
        <w:pStyle w:val="a3"/>
        <w:ind w:left="0" w:firstLine="0"/>
        <w:jc w:val="left"/>
        <w:rPr>
          <w:sz w:val="30"/>
        </w:rPr>
      </w:pPr>
    </w:p>
    <w:p w:rsidR="006A0F79" w:rsidRDefault="006A0F79">
      <w:pPr>
        <w:pStyle w:val="a3"/>
        <w:spacing w:before="10"/>
        <w:ind w:left="0" w:firstLine="0"/>
        <w:jc w:val="left"/>
        <w:rPr>
          <w:sz w:val="25"/>
        </w:rPr>
      </w:pPr>
    </w:p>
    <w:p w:rsidR="006A0F79" w:rsidRDefault="00000000">
      <w:pPr>
        <w:pStyle w:val="a3"/>
        <w:spacing w:line="360" w:lineRule="auto"/>
        <w:ind w:left="101" w:right="117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обновляющий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соответствующий Требованиям, утвержденным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29 мая 2014 г. N</w:t>
      </w:r>
      <w:r>
        <w:rPr>
          <w:spacing w:val="1"/>
        </w:rPr>
        <w:t xml:space="preserve"> </w:t>
      </w:r>
      <w:r>
        <w:t>785.</w:t>
      </w:r>
    </w:p>
    <w:p w:rsidR="006A0F79" w:rsidRDefault="00000000">
      <w:pPr>
        <w:pStyle w:val="1"/>
        <w:spacing w:before="5"/>
        <w:ind w:left="2576"/>
        <w:jc w:val="both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системам</w:t>
      </w:r>
    </w:p>
    <w:p w:rsidR="006A0F79" w:rsidRDefault="00000000">
      <w:pPr>
        <w:pStyle w:val="a3"/>
        <w:spacing w:before="156" w:line="360" w:lineRule="auto"/>
        <w:ind w:left="101" w:right="343" w:firstLine="566"/>
      </w:pPr>
      <w:r>
        <w:t>В соответствии с требованиями Стандарта информационно-методические</w:t>
      </w:r>
      <w:r>
        <w:rPr>
          <w:spacing w:val="1"/>
        </w:rPr>
        <w:t xml:space="preserve"> </w:t>
      </w:r>
      <w:r>
        <w:t>условия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6A0F79" w:rsidRDefault="00000000">
      <w:pPr>
        <w:pStyle w:val="a3"/>
        <w:spacing w:before="1" w:line="360" w:lineRule="auto"/>
        <w:ind w:left="101" w:right="338" w:firstLine="566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rPr>
          <w:b/>
        </w:rPr>
        <w:t>ИОС)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-67"/>
        </w:rPr>
        <w:t xml:space="preserve"> </w:t>
      </w:r>
      <w:r>
        <w:t>открытая педагогическая система, сформированная на основе 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средств и педагогических технологий,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профессиональных задач с применением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 ИКТ.</w:t>
      </w:r>
    </w:p>
    <w:p w:rsidR="006A0F79" w:rsidRDefault="00000000">
      <w:pPr>
        <w:pStyle w:val="2"/>
      </w:pPr>
      <w:r>
        <w:t>Основными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2"/>
        </w:rPr>
        <w:t xml:space="preserve"> </w:t>
      </w:r>
      <w:r>
        <w:t>являются: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56"/>
        <w:ind w:left="922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продукции;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0" w:line="360" w:lineRule="auto"/>
        <w:ind w:right="1074" w:firstLine="451"/>
        <w:jc w:val="left"/>
        <w:rPr>
          <w:sz w:val="28"/>
        </w:rPr>
      </w:pPr>
      <w:r>
        <w:rPr>
          <w:sz w:val="28"/>
        </w:rPr>
        <w:t>информационно-образовательные ресурсы на сменных оптических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line="321" w:lineRule="exact"/>
        <w:ind w:left="922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интернета;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1" w:line="362" w:lineRule="auto"/>
        <w:ind w:right="2008" w:firstLine="451"/>
        <w:jc w:val="left"/>
        <w:rPr>
          <w:sz w:val="28"/>
        </w:rPr>
      </w:pPr>
      <w:r>
        <w:rPr>
          <w:sz w:val="28"/>
        </w:rPr>
        <w:t>вычислительная и информационно-телекоммуникационная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инфраструктура;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line="360" w:lineRule="auto"/>
        <w:ind w:right="343" w:firstLine="451"/>
        <w:rPr>
          <w:sz w:val="28"/>
        </w:rPr>
      </w:pP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(делопроизводство,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кадры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z w:val="28"/>
        </w:rPr>
        <w:t>Д.).</w:t>
      </w:r>
    </w:p>
    <w:p w:rsidR="006A0F79" w:rsidRDefault="006A0F79">
      <w:pPr>
        <w:spacing w:line="360" w:lineRule="auto"/>
        <w:jc w:val="both"/>
        <w:rPr>
          <w:sz w:val="28"/>
        </w:rPr>
        <w:sectPr w:rsidR="006A0F79">
          <w:pgSz w:w="11920" w:h="16850"/>
          <w:pgMar w:top="1040" w:right="500" w:bottom="280" w:left="1380" w:header="720" w:footer="720" w:gutter="0"/>
          <w:cols w:space="720"/>
        </w:sectPr>
      </w:pPr>
    </w:p>
    <w:p w:rsidR="006A0F79" w:rsidRDefault="00000000">
      <w:pPr>
        <w:pStyle w:val="2"/>
        <w:tabs>
          <w:tab w:val="left" w:pos="5506"/>
          <w:tab w:val="left" w:pos="7170"/>
        </w:tabs>
        <w:spacing w:before="60"/>
        <w:jc w:val="left"/>
      </w:pPr>
      <w:r>
        <w:lastRenderedPageBreak/>
        <w:t>Необходимоедля</w:t>
      </w:r>
      <w:r>
        <w:rPr>
          <w:spacing w:val="97"/>
        </w:rPr>
        <w:t xml:space="preserve"> </w:t>
      </w:r>
      <w:r>
        <w:t>использования</w:t>
      </w:r>
      <w:r>
        <w:tab/>
        <w:t>ИКТ</w:t>
      </w:r>
      <w:r>
        <w:tab/>
        <w:t>оборудование</w:t>
      </w:r>
    </w:p>
    <w:p w:rsidR="006A0F79" w:rsidRDefault="00000000">
      <w:pPr>
        <w:pStyle w:val="a3"/>
        <w:tabs>
          <w:tab w:val="left" w:pos="4830"/>
        </w:tabs>
        <w:spacing w:before="154" w:line="360" w:lineRule="auto"/>
        <w:ind w:right="1749" w:firstLine="2107"/>
        <w:jc w:val="left"/>
      </w:pPr>
      <w:r>
        <w:t>отвечает</w:t>
      </w:r>
      <w:r>
        <w:tab/>
        <w:t>современным требованиям и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ИКТ: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line="321" w:lineRule="exact"/>
        <w:ind w:left="9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2"/>
        <w:ind w:left="922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1"/>
        <w:ind w:left="922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0" w:line="360" w:lineRule="auto"/>
        <w:ind w:right="342" w:firstLine="4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всех участников образовательного процесса,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дистанционного образования, а также дистанционное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с другими организациями социальной сферы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6A0F79" w:rsidRDefault="00000000">
      <w:pPr>
        <w:pStyle w:val="2"/>
        <w:spacing w:before="8" w:line="360" w:lineRule="auto"/>
        <w:ind w:right="322"/>
      </w:pPr>
      <w:r>
        <w:t>Учебно-методическое и информационное оснащение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6A0F79" w:rsidRDefault="00000000">
      <w:pPr>
        <w:pStyle w:val="a3"/>
        <w:spacing w:line="316" w:lineRule="exact"/>
        <w:ind w:firstLine="0"/>
      </w:pP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5"/>
        </w:tabs>
        <w:spacing w:before="160" w:line="360" w:lineRule="auto"/>
        <w:ind w:right="335" w:firstLine="451"/>
        <w:rPr>
          <w:sz w:val="28"/>
        </w:rPr>
      </w:pPr>
      <w:r>
        <w:rPr>
          <w:sz w:val="28"/>
        </w:rPr>
        <w:t>ввода русского и иноязычного текста, распознавания 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создания текста на основе расшифровки аудиозаписи;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34"/>
          <w:sz w:val="28"/>
        </w:rPr>
        <w:t xml:space="preserve"> </w:t>
      </w:r>
      <w:r>
        <w:rPr>
          <w:sz w:val="28"/>
        </w:rPr>
        <w:t>редактора;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8"/>
        </w:rPr>
      </w:pP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32"/>
        </w:tabs>
        <w:spacing w:before="160" w:line="360" w:lineRule="auto"/>
        <w:ind w:right="347" w:firstLine="451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выступления, сообщения для самостоятельного просмотра,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видеомонтажа и</w:t>
      </w:r>
      <w:r>
        <w:rPr>
          <w:spacing w:val="-4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видеосообщений;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2"/>
        <w:ind w:left="922"/>
        <w:rPr>
          <w:sz w:val="28"/>
        </w:rPr>
      </w:pP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сопровождением;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spacing w:before="160"/>
        <w:ind w:left="922"/>
        <w:rPr>
          <w:sz w:val="28"/>
        </w:rPr>
      </w:pPr>
      <w:r>
        <w:rPr>
          <w:spacing w:val="-1"/>
          <w:sz w:val="28"/>
        </w:rPr>
        <w:t>вывода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5"/>
          <w:sz w:val="28"/>
        </w:rPr>
        <w:t xml:space="preserve"> </w:t>
      </w:r>
      <w:r>
        <w:rPr>
          <w:sz w:val="28"/>
        </w:rPr>
        <w:t>и т.</w:t>
      </w:r>
      <w:r>
        <w:rPr>
          <w:spacing w:val="-18"/>
          <w:sz w:val="28"/>
        </w:rPr>
        <w:t xml:space="preserve"> </w:t>
      </w:r>
      <w:r>
        <w:rPr>
          <w:sz w:val="28"/>
        </w:rPr>
        <w:t>п.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30"/>
        </w:tabs>
        <w:spacing w:before="161" w:line="360" w:lineRule="auto"/>
        <w:ind w:right="348" w:firstLine="451"/>
        <w:rPr>
          <w:sz w:val="28"/>
        </w:rPr>
      </w:pP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интернет, входа в информационную среду учреждения,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гипермедиасообщений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8"/>
        </w:rPr>
      </w:pP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6A0F79" w:rsidRDefault="006A0F79">
      <w:pPr>
        <w:jc w:val="both"/>
        <w:rPr>
          <w:sz w:val="28"/>
        </w:rPr>
        <w:sectPr w:rsidR="006A0F79">
          <w:pgSz w:w="11920" w:h="16850"/>
          <w:pgMar w:top="1060" w:right="500" w:bottom="280" w:left="1380" w:header="720" w:footer="720" w:gutter="0"/>
          <w:cols w:space="720"/>
        </w:sectPr>
      </w:pPr>
    </w:p>
    <w:p w:rsidR="006A0F79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73" w:line="360" w:lineRule="auto"/>
        <w:ind w:right="1042" w:firstLine="451"/>
        <w:rPr>
          <w:sz w:val="28"/>
        </w:rPr>
      </w:pPr>
      <w:r>
        <w:rPr>
          <w:sz w:val="28"/>
        </w:rPr>
        <w:lastRenderedPageBreak/>
        <w:t>использования источников информации на бумажных и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системах);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124"/>
        </w:tabs>
        <w:spacing w:line="360" w:lineRule="auto"/>
        <w:ind w:left="1123" w:right="782" w:hanging="348"/>
        <w:rPr>
          <w:sz w:val="28"/>
        </w:rPr>
      </w:pPr>
      <w:r>
        <w:rPr>
          <w:sz w:val="28"/>
        </w:rPr>
        <w:t>вещания (подкастинга), использования аудиовидеоустройств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4"/>
          <w:sz w:val="28"/>
        </w:rPr>
        <w:t xml:space="preserve"> </w:t>
      </w:r>
      <w:r>
        <w:rPr>
          <w:sz w:val="28"/>
        </w:rPr>
        <w:t>урока;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78"/>
        </w:tabs>
        <w:spacing w:line="360" w:lineRule="auto"/>
        <w:ind w:right="347" w:firstLine="451"/>
        <w:rPr>
          <w:sz w:val="28"/>
        </w:rPr>
      </w:pPr>
      <w:r>
        <w:rPr>
          <w:sz w:val="28"/>
        </w:rPr>
        <w:t>общения в интернете, взаимодействия в социальных группах и 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 (вики);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78"/>
        </w:tabs>
        <w:spacing w:line="321" w:lineRule="exact"/>
        <w:ind w:left="977" w:hanging="203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3"/>
        </w:tabs>
        <w:spacing w:before="161" w:line="360" w:lineRule="auto"/>
        <w:ind w:right="335" w:firstLine="451"/>
        <w:rPr>
          <w:sz w:val="28"/>
        </w:rPr>
      </w:pPr>
      <w:r>
        <w:rPr>
          <w:sz w:val="28"/>
        </w:rPr>
        <w:t>размещения и сохранения материалов образовательного процесса,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3"/>
        </w:tabs>
        <w:spacing w:before="1" w:line="360" w:lineRule="auto"/>
        <w:ind w:right="348" w:firstLine="451"/>
        <w:rPr>
          <w:sz w:val="28"/>
        </w:rPr>
      </w:pP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и АОП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3"/>
        </w:tabs>
        <w:spacing w:line="360" w:lineRule="auto"/>
        <w:ind w:right="335" w:firstLine="451"/>
        <w:rPr>
          <w:sz w:val="28"/>
        </w:rPr>
      </w:pPr>
      <w:r>
        <w:rPr>
          <w:sz w:val="28"/>
        </w:rPr>
        <w:t>взаимодействия между участниками образовательного процесса,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данных, формируемых в ходе образовательного процесса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3"/>
        </w:tabs>
        <w:spacing w:line="360" w:lineRule="auto"/>
        <w:ind w:right="342" w:firstLine="451"/>
        <w:rPr>
          <w:sz w:val="28"/>
        </w:rPr>
      </w:pP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 образовательным ресурсам в сети Интернет (ограничение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 информации, несовместимой с задачами 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 обучающихся);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3"/>
        </w:tabs>
        <w:spacing w:line="360" w:lineRule="auto"/>
        <w:ind w:right="348" w:firstLine="451"/>
        <w:rPr>
          <w:sz w:val="28"/>
        </w:rPr>
      </w:pP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организациями.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30"/>
        </w:tabs>
        <w:spacing w:before="1" w:line="360" w:lineRule="auto"/>
        <w:ind w:right="347" w:firstLine="451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11"/>
        </w:tabs>
        <w:spacing w:line="362" w:lineRule="auto"/>
        <w:ind w:right="345" w:firstLine="451"/>
        <w:rPr>
          <w:sz w:val="28"/>
        </w:rPr>
      </w:pPr>
      <w:r>
        <w:rPr>
          <w:sz w:val="28"/>
        </w:rPr>
        <w:t>художественного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7"/>
          <w:sz w:val="28"/>
        </w:rPr>
        <w:t xml:space="preserve"> </w:t>
      </w:r>
      <w:r>
        <w:rPr>
          <w:sz w:val="28"/>
        </w:rPr>
        <w:t>ручных,</w:t>
      </w:r>
      <w:r>
        <w:rPr>
          <w:spacing w:val="30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ИКТ-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художественно-оформительских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59"/>
        </w:tabs>
        <w:spacing w:line="360" w:lineRule="auto"/>
        <w:ind w:right="353" w:firstLine="451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18"/>
        </w:tabs>
        <w:spacing w:line="321" w:lineRule="exact"/>
        <w:ind w:left="1018" w:hanging="243"/>
        <w:rPr>
          <w:sz w:val="28"/>
        </w:rPr>
      </w:pPr>
      <w:r>
        <w:rPr>
          <w:sz w:val="28"/>
        </w:rPr>
        <w:t>размещения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продуктов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познавательной,  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учебно-исследовательской</w:t>
      </w:r>
    </w:p>
    <w:p w:rsidR="006A0F79" w:rsidRDefault="006A0F79">
      <w:pPr>
        <w:spacing w:line="321" w:lineRule="exact"/>
        <w:jc w:val="both"/>
        <w:rPr>
          <w:sz w:val="28"/>
        </w:rPr>
        <w:sectPr w:rsidR="006A0F79">
          <w:pgSz w:w="11920" w:h="16850"/>
          <w:pgMar w:top="1040" w:right="500" w:bottom="280" w:left="1380" w:header="720" w:footer="720" w:gutter="0"/>
          <w:cols w:space="720"/>
        </w:sectPr>
      </w:pPr>
    </w:p>
    <w:p w:rsidR="006A0F79" w:rsidRDefault="00000000">
      <w:pPr>
        <w:pStyle w:val="a3"/>
        <w:spacing w:before="73" w:line="360" w:lineRule="auto"/>
        <w:ind w:right="343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0"/>
        </w:rPr>
        <w:t xml:space="preserve"> </w:t>
      </w:r>
      <w:r>
        <w:t>учреждения;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64"/>
        </w:tabs>
        <w:spacing w:line="360" w:lineRule="auto"/>
        <w:ind w:right="341" w:firstLine="451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учебного процесса, фиксирования его реализации в целом 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1052"/>
        </w:tabs>
        <w:spacing w:line="360" w:lineRule="auto"/>
        <w:ind w:right="345" w:firstLine="451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электронных носителях;</w:t>
      </w:r>
    </w:p>
    <w:p w:rsidR="006A0F79" w:rsidRDefault="00000000">
      <w:pPr>
        <w:pStyle w:val="a4"/>
        <w:numPr>
          <w:ilvl w:val="0"/>
          <w:numId w:val="1"/>
        </w:numPr>
        <w:tabs>
          <w:tab w:val="left" w:pos="980"/>
        </w:tabs>
        <w:spacing w:line="360" w:lineRule="auto"/>
        <w:ind w:right="341" w:firstLine="451"/>
        <w:rPr>
          <w:sz w:val="28"/>
        </w:rPr>
      </w:pPr>
      <w:r>
        <w:rPr>
          <w:sz w:val="28"/>
        </w:rPr>
        <w:t>проведения массовых мероприятий, собраний, представлений;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6A0F79" w:rsidRDefault="00000000">
      <w:pPr>
        <w:pStyle w:val="a3"/>
        <w:spacing w:line="322" w:lineRule="exact"/>
        <w:ind w:left="775" w:firstLine="0"/>
      </w:pPr>
      <w:r>
        <w:t>Выпуска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изданий.</w:t>
      </w:r>
    </w:p>
    <w:p w:rsidR="006A0F79" w:rsidRDefault="00000000">
      <w:pPr>
        <w:pStyle w:val="a3"/>
        <w:spacing w:before="161"/>
        <w:ind w:left="775" w:firstLine="0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6"/>
        </w:rPr>
        <w:t xml:space="preserve"> </w:t>
      </w:r>
      <w:r>
        <w:t>материалами.</w:t>
      </w:r>
    </w:p>
    <w:p w:rsidR="006A0F79" w:rsidRDefault="006A0F79">
      <w:pPr>
        <w:pStyle w:val="a3"/>
        <w:ind w:left="0" w:firstLine="0"/>
        <w:jc w:val="left"/>
        <w:rPr>
          <w:sz w:val="20"/>
        </w:rPr>
      </w:pPr>
    </w:p>
    <w:p w:rsidR="006A0F79" w:rsidRDefault="006A0F79">
      <w:pPr>
        <w:pStyle w:val="a3"/>
        <w:spacing w:before="5"/>
        <w:ind w:left="0" w:firstLine="0"/>
        <w:jc w:val="left"/>
      </w:pPr>
    </w:p>
    <w:p w:rsidR="006A0F79" w:rsidRDefault="00000000">
      <w:pPr>
        <w:pStyle w:val="a3"/>
        <w:spacing w:before="89" w:line="360" w:lineRule="auto"/>
        <w:ind w:left="2053" w:right="481" w:hanging="1587"/>
        <w:jc w:val="left"/>
      </w:pPr>
      <w:r>
        <w:t>Создание в образовательном учреждении информационно-образовательной</w:t>
      </w:r>
      <w:r>
        <w:rPr>
          <w:spacing w:val="-67"/>
        </w:rPr>
        <w:t xml:space="preserve"> </w:t>
      </w:r>
      <w:r>
        <w:t>среды,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требованиям Стандарта</w:t>
      </w:r>
    </w:p>
    <w:p w:rsidR="006A0F79" w:rsidRDefault="006A0F79">
      <w:pPr>
        <w:pStyle w:val="a3"/>
        <w:ind w:left="0" w:firstLine="0"/>
        <w:jc w:val="left"/>
        <w:rPr>
          <w:sz w:val="20"/>
        </w:rPr>
      </w:pPr>
    </w:p>
    <w:p w:rsidR="006A0F79" w:rsidRDefault="006A0F79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08"/>
        <w:gridCol w:w="2448"/>
        <w:gridCol w:w="2721"/>
      </w:tblGrid>
      <w:tr w:rsidR="006A0F79">
        <w:trPr>
          <w:trHeight w:val="2899"/>
        </w:trPr>
        <w:tc>
          <w:tcPr>
            <w:tcW w:w="799" w:type="dxa"/>
          </w:tcPr>
          <w:p w:rsidR="006A0F79" w:rsidRDefault="006A0F79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6A0F79" w:rsidRDefault="00000000">
            <w:pPr>
              <w:pStyle w:val="TableParagraph"/>
              <w:spacing w:line="360" w:lineRule="auto"/>
              <w:ind w:left="239" w:right="214" w:firstLine="4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608" w:type="dxa"/>
          </w:tcPr>
          <w:p w:rsidR="006A0F79" w:rsidRDefault="006A0F79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6A0F79" w:rsidRDefault="00000000">
            <w:pPr>
              <w:pStyle w:val="TableParagraph"/>
              <w:ind w:left="614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2448" w:type="dxa"/>
          </w:tcPr>
          <w:p w:rsidR="006A0F79" w:rsidRDefault="00000000">
            <w:pPr>
              <w:pStyle w:val="TableParagraph"/>
              <w:spacing w:line="362" w:lineRule="auto"/>
              <w:ind w:left="412" w:right="399"/>
              <w:jc w:val="center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A0F79" w:rsidRDefault="00000000">
            <w:pPr>
              <w:pStyle w:val="TableParagraph"/>
              <w:spacing w:line="360" w:lineRule="auto"/>
              <w:ind w:left="537" w:right="518" w:hanging="1"/>
              <w:jc w:val="center"/>
              <w:rPr>
                <w:sz w:val="28"/>
              </w:rPr>
            </w:pPr>
            <w:r>
              <w:rPr>
                <w:sz w:val="28"/>
              </w:rPr>
              <w:t>средств/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  <w:tc>
          <w:tcPr>
            <w:tcW w:w="2721" w:type="dxa"/>
          </w:tcPr>
          <w:p w:rsidR="006A0F79" w:rsidRDefault="00000000">
            <w:pPr>
              <w:pStyle w:val="TableParagraph"/>
              <w:spacing w:line="362" w:lineRule="auto"/>
              <w:ind w:left="413" w:right="400"/>
              <w:jc w:val="center"/>
              <w:rPr>
                <w:sz w:val="28"/>
              </w:rPr>
            </w:pPr>
            <w:r>
              <w:rPr>
                <w:sz w:val="28"/>
              </w:rPr>
              <w:t>Сроки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в</w:t>
            </w:r>
          </w:p>
          <w:p w:rsidR="006A0F79" w:rsidRDefault="00000000">
            <w:pPr>
              <w:pStyle w:val="TableParagraph"/>
              <w:spacing w:line="360" w:lineRule="auto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</w:t>
            </w:r>
          </w:p>
          <w:p w:rsidR="006A0F79" w:rsidRDefault="00000000">
            <w:pPr>
              <w:pStyle w:val="TableParagraph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та</w:t>
            </w:r>
          </w:p>
        </w:tc>
      </w:tr>
      <w:tr w:rsidR="006A0F79">
        <w:trPr>
          <w:trHeight w:val="1931"/>
        </w:trPr>
        <w:tc>
          <w:tcPr>
            <w:tcW w:w="799" w:type="dxa"/>
          </w:tcPr>
          <w:p w:rsidR="006A0F79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I</w:t>
            </w:r>
          </w:p>
        </w:tc>
        <w:tc>
          <w:tcPr>
            <w:tcW w:w="3608" w:type="dxa"/>
          </w:tcPr>
          <w:p w:rsidR="006A0F79" w:rsidRDefault="00000000">
            <w:pPr>
              <w:pStyle w:val="TableParagraph"/>
              <w:spacing w:line="360" w:lineRule="auto"/>
              <w:ind w:right="189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</w:t>
            </w:r>
          </w:p>
          <w:p w:rsidR="006A0F7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A0F79" w:rsidRDefault="00000000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организационной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2448" w:type="dxa"/>
          </w:tcPr>
          <w:p w:rsidR="006A0F79" w:rsidRDefault="006A0F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21" w:type="dxa"/>
          </w:tcPr>
          <w:p w:rsidR="006A0F79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:rsidR="006A0F79" w:rsidRDefault="00000000">
            <w:pPr>
              <w:pStyle w:val="TableParagraph"/>
              <w:spacing w:before="160"/>
              <w:ind w:left="1565"/>
              <w:rPr>
                <w:sz w:val="28"/>
              </w:rPr>
            </w:pPr>
            <w:r>
              <w:rPr>
                <w:sz w:val="28"/>
              </w:rPr>
              <w:t>договор</w:t>
            </w:r>
          </w:p>
          <w:p w:rsidR="006A0F79" w:rsidRDefault="00000000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6A0F79" w:rsidRDefault="00000000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</w:tbl>
    <w:p w:rsidR="006A0F79" w:rsidRDefault="006A0F79">
      <w:pPr>
        <w:rPr>
          <w:sz w:val="28"/>
        </w:rPr>
        <w:sectPr w:rsidR="006A0F79">
          <w:pgSz w:w="11920" w:h="16850"/>
          <w:pgMar w:top="104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608"/>
        <w:gridCol w:w="2448"/>
        <w:gridCol w:w="2721"/>
      </w:tblGrid>
      <w:tr w:rsidR="006A0F79">
        <w:trPr>
          <w:trHeight w:val="1931"/>
        </w:trPr>
        <w:tc>
          <w:tcPr>
            <w:tcW w:w="799" w:type="dxa"/>
          </w:tcPr>
          <w:p w:rsidR="006A0F79" w:rsidRDefault="00000000">
            <w:pPr>
              <w:pStyle w:val="TableParagraph"/>
              <w:spacing w:line="315" w:lineRule="exact"/>
              <w:ind w:left="287" w:right="27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II</w:t>
            </w:r>
          </w:p>
        </w:tc>
        <w:tc>
          <w:tcPr>
            <w:tcW w:w="3608" w:type="dxa"/>
          </w:tcPr>
          <w:p w:rsidR="006A0F7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Отображение</w:t>
            </w:r>
          </w:p>
          <w:p w:rsidR="006A0F79" w:rsidRDefault="00000000">
            <w:pPr>
              <w:pStyle w:val="TableParagraph"/>
              <w:spacing w:before="161" w:line="360" w:lineRule="auto"/>
              <w:ind w:right="9"/>
              <w:rPr>
                <w:sz w:val="28"/>
              </w:rPr>
            </w:pPr>
            <w:r>
              <w:rPr>
                <w:sz w:val="28"/>
              </w:rPr>
              <w:t>образовательного процесса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6A0F79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среде</w:t>
            </w:r>
          </w:p>
        </w:tc>
        <w:tc>
          <w:tcPr>
            <w:tcW w:w="2448" w:type="dxa"/>
          </w:tcPr>
          <w:p w:rsidR="006A0F79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2721" w:type="dxa"/>
          </w:tcPr>
          <w:p w:rsidR="006A0F79" w:rsidRDefault="00000000">
            <w:pPr>
              <w:pStyle w:val="TableParagraph"/>
              <w:spacing w:line="360" w:lineRule="auto"/>
              <w:ind w:left="108" w:right="1128"/>
              <w:rPr>
                <w:sz w:val="28"/>
              </w:rPr>
            </w:pPr>
            <w:r>
              <w:rPr>
                <w:sz w:val="28"/>
              </w:rPr>
              <w:t>Элжур.ру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с.01.09.2016</w:t>
            </w:r>
          </w:p>
        </w:tc>
      </w:tr>
    </w:tbl>
    <w:p w:rsidR="006A0F79" w:rsidRDefault="006A0F79">
      <w:pPr>
        <w:pStyle w:val="a3"/>
        <w:ind w:left="0" w:firstLine="0"/>
        <w:jc w:val="left"/>
        <w:rPr>
          <w:sz w:val="20"/>
        </w:rPr>
      </w:pPr>
    </w:p>
    <w:p w:rsidR="006A0F79" w:rsidRDefault="00000000">
      <w:pPr>
        <w:pStyle w:val="a3"/>
        <w:spacing w:before="245" w:line="360" w:lineRule="auto"/>
        <w:ind w:right="341" w:firstLine="705"/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средства:</w:t>
      </w:r>
      <w:r>
        <w:rPr>
          <w:b/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шт.)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шт.);,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ноутбуки</w:t>
      </w:r>
      <w:r>
        <w:rPr>
          <w:spacing w:val="1"/>
        </w:rPr>
        <w:t xml:space="preserve"> </w:t>
      </w:r>
      <w:r>
        <w:t>(1</w:t>
      </w:r>
      <w:r w:rsidR="001C3365">
        <w:t>0</w:t>
      </w:r>
      <w:r>
        <w:rPr>
          <w:spacing w:val="1"/>
        </w:rPr>
        <w:t xml:space="preserve"> </w:t>
      </w:r>
      <w:r>
        <w:t>шт.),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шт.);</w:t>
      </w:r>
      <w:r>
        <w:rPr>
          <w:spacing w:val="1"/>
        </w:rPr>
        <w:t xml:space="preserve"> </w:t>
      </w:r>
      <w:r>
        <w:t>принтер цветной; цифровой фотоаппарат (1 шт.); цифровая видеокамера (1</w:t>
      </w:r>
      <w:r>
        <w:rPr>
          <w:spacing w:val="1"/>
        </w:rPr>
        <w:t xml:space="preserve"> </w:t>
      </w:r>
      <w:r>
        <w:t>шт);</w:t>
      </w:r>
      <w:r>
        <w:rPr>
          <w:spacing w:val="1"/>
        </w:rPr>
        <w:t xml:space="preserve"> </w:t>
      </w:r>
      <w:r>
        <w:t>микрофоны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шт.);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микроскоп; (1</w:t>
      </w:r>
      <w:r>
        <w:rPr>
          <w:spacing w:val="1"/>
        </w:rPr>
        <w:t xml:space="preserve"> </w:t>
      </w:r>
      <w:r>
        <w:t>шт.).</w:t>
      </w:r>
    </w:p>
    <w:p w:rsidR="006A0F79" w:rsidRDefault="00000000">
      <w:pPr>
        <w:pStyle w:val="a3"/>
        <w:spacing w:before="5" w:line="360" w:lineRule="auto"/>
        <w:ind w:right="343" w:firstLine="705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технической,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организационной</w:t>
      </w:r>
      <w:r>
        <w:rPr>
          <w:b/>
          <w:spacing w:val="1"/>
        </w:rPr>
        <w:t xml:space="preserve"> </w:t>
      </w:r>
      <w:r>
        <w:rPr>
          <w:b/>
        </w:rPr>
        <w:t>поддержки: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учредителя;</w:t>
      </w:r>
      <w:r>
        <w:rPr>
          <w:spacing w:val="7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работника).</w:t>
      </w:r>
    </w:p>
    <w:p w:rsidR="006A0F79" w:rsidRDefault="00000000">
      <w:pPr>
        <w:pStyle w:val="a3"/>
        <w:spacing w:before="2" w:line="360" w:lineRule="auto"/>
        <w:ind w:right="339" w:firstLine="705"/>
      </w:pPr>
      <w:r>
        <w:rPr>
          <w:b/>
        </w:rPr>
        <w:t>Отображение образовательного процесса в информационной среде:</w:t>
      </w:r>
      <w:r>
        <w:rPr>
          <w:b/>
          <w:spacing w:val="1"/>
        </w:rPr>
        <w:t xml:space="preserve"> </w:t>
      </w:r>
      <w:r>
        <w:t>размещаются домашние задания (текстовая формулировка, видеофильм 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управления;</w:t>
      </w:r>
      <w:r>
        <w:rPr>
          <w:spacing w:val="-3"/>
        </w:rPr>
        <w:t xml:space="preserve"> </w:t>
      </w:r>
      <w:r>
        <w:t>осуществляется методическая</w:t>
      </w:r>
      <w:r>
        <w:rPr>
          <w:spacing w:val="-1"/>
        </w:rPr>
        <w:t xml:space="preserve"> </w:t>
      </w:r>
      <w:r>
        <w:t>поддержка учителей.</w:t>
      </w:r>
    </w:p>
    <w:p w:rsidR="006A0F79" w:rsidRDefault="00000000">
      <w:pPr>
        <w:spacing w:line="360" w:lineRule="auto"/>
        <w:ind w:left="324" w:right="349" w:firstLine="705"/>
        <w:jc w:val="both"/>
        <w:rPr>
          <w:sz w:val="28"/>
        </w:rPr>
      </w:pPr>
      <w:r>
        <w:rPr>
          <w:b/>
          <w:sz w:val="28"/>
        </w:rPr>
        <w:t>Компоненты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носителях: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(органайзеры);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 (тетради-тренажеры).</w:t>
      </w:r>
    </w:p>
    <w:p w:rsidR="006A0F79" w:rsidRDefault="00000000">
      <w:pPr>
        <w:pStyle w:val="a3"/>
        <w:spacing w:line="360" w:lineRule="auto"/>
        <w:ind w:right="347" w:firstLine="705"/>
      </w:pPr>
      <w:r>
        <w:rPr>
          <w:b/>
        </w:rPr>
        <w:t xml:space="preserve">Компоненты на CD и DVD: </w:t>
      </w:r>
      <w:r>
        <w:t>электронные приложения к 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тренажеры;</w:t>
      </w:r>
      <w:r>
        <w:rPr>
          <w:spacing w:val="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практикумы.</w:t>
      </w:r>
    </w:p>
    <w:p w:rsidR="006A0F79" w:rsidRDefault="00000000">
      <w:pPr>
        <w:pStyle w:val="a3"/>
        <w:spacing w:line="360" w:lineRule="auto"/>
        <w:ind w:right="342" w:firstLine="705"/>
      </w:pPr>
      <w:r>
        <w:rPr>
          <w:b/>
        </w:rPr>
        <w:t>Информационное обеспечение</w:t>
      </w:r>
      <w:r>
        <w:rPr>
          <w:b/>
          <w:spacing w:val="1"/>
        </w:rPr>
        <w:t xml:space="preserve"> </w:t>
      </w:r>
      <w:r>
        <w:t>включает необходимую нормативно-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5"/>
        </w:rPr>
        <w:t xml:space="preserve"> </w:t>
      </w:r>
      <w:r>
        <w:t>связей</w:t>
      </w:r>
      <w:r>
        <w:rPr>
          <w:spacing w:val="35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образовательного</w:t>
      </w:r>
    </w:p>
    <w:p w:rsidR="006A0F79" w:rsidRDefault="006A0F79">
      <w:pPr>
        <w:spacing w:line="360" w:lineRule="auto"/>
        <w:sectPr w:rsidR="006A0F79">
          <w:pgSz w:w="11920" w:h="16850"/>
          <w:pgMar w:top="1120" w:right="500" w:bottom="280" w:left="1380" w:header="720" w:footer="720" w:gutter="0"/>
          <w:cols w:space="720"/>
        </w:sectPr>
      </w:pPr>
    </w:p>
    <w:p w:rsidR="006A0F79" w:rsidRDefault="00000000">
      <w:pPr>
        <w:pStyle w:val="a3"/>
        <w:spacing w:before="73"/>
        <w:ind w:firstLine="0"/>
        <w:jc w:val="left"/>
      </w:pPr>
      <w:r>
        <w:lastRenderedPageBreak/>
        <w:t>процесса.</w:t>
      </w:r>
    </w:p>
    <w:p w:rsidR="006A0F79" w:rsidRDefault="00000000">
      <w:pPr>
        <w:pStyle w:val="a3"/>
        <w:spacing w:before="161" w:line="360" w:lineRule="auto"/>
        <w:ind w:right="338" w:firstLine="705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6A0F79" w:rsidRDefault="00000000">
      <w:pPr>
        <w:pStyle w:val="a3"/>
        <w:spacing w:line="360" w:lineRule="auto"/>
        <w:ind w:right="343" w:firstLine="705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использующих.</w:t>
      </w:r>
      <w:r>
        <w:rPr>
          <w:spacing w:val="-67"/>
        </w:rPr>
        <w:t xml:space="preserve"> </w:t>
      </w:r>
      <w:r>
        <w:t>Функционирование информационной образовательной среды соответствует</w:t>
      </w:r>
      <w:r>
        <w:rPr>
          <w:spacing w:val="1"/>
        </w:rPr>
        <w:t xml:space="preserve"> </w:t>
      </w:r>
      <w:r>
        <w:t>законодательству Российской Федерации</w:t>
      </w:r>
      <w:r>
        <w:rPr>
          <w:vertAlign w:val="superscript"/>
        </w:rPr>
        <w:t>.</w:t>
      </w:r>
      <w:r>
        <w:t xml:space="preserve"> В школе имеется одна учительская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мультимедиа.</w:t>
      </w:r>
    </w:p>
    <w:sectPr w:rsidR="006A0F79">
      <w:pgSz w:w="11920" w:h="16850"/>
      <w:pgMar w:top="1040" w:right="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5437"/>
    <w:multiLevelType w:val="hybridMultilevel"/>
    <w:tmpl w:val="38E281D4"/>
    <w:lvl w:ilvl="0" w:tplc="150E41A8">
      <w:numFmt w:val="bullet"/>
      <w:lvlText w:val="•"/>
      <w:lvlJc w:val="left"/>
      <w:pPr>
        <w:ind w:left="32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619D6">
      <w:numFmt w:val="bullet"/>
      <w:lvlText w:val="•"/>
      <w:lvlJc w:val="left"/>
      <w:pPr>
        <w:ind w:left="1291" w:hanging="147"/>
      </w:pPr>
      <w:rPr>
        <w:rFonts w:hint="default"/>
        <w:lang w:val="ru-RU" w:eastAsia="en-US" w:bidi="ar-SA"/>
      </w:rPr>
    </w:lvl>
    <w:lvl w:ilvl="2" w:tplc="9FEEF5D2">
      <w:numFmt w:val="bullet"/>
      <w:lvlText w:val="•"/>
      <w:lvlJc w:val="left"/>
      <w:pPr>
        <w:ind w:left="2262" w:hanging="147"/>
      </w:pPr>
      <w:rPr>
        <w:rFonts w:hint="default"/>
        <w:lang w:val="ru-RU" w:eastAsia="en-US" w:bidi="ar-SA"/>
      </w:rPr>
    </w:lvl>
    <w:lvl w:ilvl="3" w:tplc="2D40452E">
      <w:numFmt w:val="bullet"/>
      <w:lvlText w:val="•"/>
      <w:lvlJc w:val="left"/>
      <w:pPr>
        <w:ind w:left="3233" w:hanging="147"/>
      </w:pPr>
      <w:rPr>
        <w:rFonts w:hint="default"/>
        <w:lang w:val="ru-RU" w:eastAsia="en-US" w:bidi="ar-SA"/>
      </w:rPr>
    </w:lvl>
    <w:lvl w:ilvl="4" w:tplc="6FB6FA02">
      <w:numFmt w:val="bullet"/>
      <w:lvlText w:val="•"/>
      <w:lvlJc w:val="left"/>
      <w:pPr>
        <w:ind w:left="4204" w:hanging="147"/>
      </w:pPr>
      <w:rPr>
        <w:rFonts w:hint="default"/>
        <w:lang w:val="ru-RU" w:eastAsia="en-US" w:bidi="ar-SA"/>
      </w:rPr>
    </w:lvl>
    <w:lvl w:ilvl="5" w:tplc="E6944302">
      <w:numFmt w:val="bullet"/>
      <w:lvlText w:val="•"/>
      <w:lvlJc w:val="left"/>
      <w:pPr>
        <w:ind w:left="5175" w:hanging="147"/>
      </w:pPr>
      <w:rPr>
        <w:rFonts w:hint="default"/>
        <w:lang w:val="ru-RU" w:eastAsia="en-US" w:bidi="ar-SA"/>
      </w:rPr>
    </w:lvl>
    <w:lvl w:ilvl="6" w:tplc="394C8A68">
      <w:numFmt w:val="bullet"/>
      <w:lvlText w:val="•"/>
      <w:lvlJc w:val="left"/>
      <w:pPr>
        <w:ind w:left="6146" w:hanging="147"/>
      </w:pPr>
      <w:rPr>
        <w:rFonts w:hint="default"/>
        <w:lang w:val="ru-RU" w:eastAsia="en-US" w:bidi="ar-SA"/>
      </w:rPr>
    </w:lvl>
    <w:lvl w:ilvl="7" w:tplc="1C7652EE">
      <w:numFmt w:val="bullet"/>
      <w:lvlText w:val="•"/>
      <w:lvlJc w:val="left"/>
      <w:pPr>
        <w:ind w:left="7117" w:hanging="147"/>
      </w:pPr>
      <w:rPr>
        <w:rFonts w:hint="default"/>
        <w:lang w:val="ru-RU" w:eastAsia="en-US" w:bidi="ar-SA"/>
      </w:rPr>
    </w:lvl>
    <w:lvl w:ilvl="8" w:tplc="D086521A">
      <w:numFmt w:val="bullet"/>
      <w:lvlText w:val="•"/>
      <w:lvlJc w:val="left"/>
      <w:pPr>
        <w:ind w:left="8088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51DE0B60"/>
    <w:multiLevelType w:val="hybridMultilevel"/>
    <w:tmpl w:val="1D5A7C92"/>
    <w:lvl w:ilvl="0" w:tplc="6E8C789C">
      <w:numFmt w:val="bullet"/>
      <w:lvlText w:val=""/>
      <w:lvlJc w:val="left"/>
      <w:pPr>
        <w:ind w:left="485" w:hanging="1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22783C">
      <w:numFmt w:val="bullet"/>
      <w:lvlText w:val="•"/>
      <w:lvlJc w:val="left"/>
      <w:pPr>
        <w:ind w:left="1435" w:hanging="183"/>
      </w:pPr>
      <w:rPr>
        <w:rFonts w:hint="default"/>
        <w:lang w:val="ru-RU" w:eastAsia="en-US" w:bidi="ar-SA"/>
      </w:rPr>
    </w:lvl>
    <w:lvl w:ilvl="2" w:tplc="FDEAA61E">
      <w:numFmt w:val="bullet"/>
      <w:lvlText w:val="•"/>
      <w:lvlJc w:val="left"/>
      <w:pPr>
        <w:ind w:left="2390" w:hanging="183"/>
      </w:pPr>
      <w:rPr>
        <w:rFonts w:hint="default"/>
        <w:lang w:val="ru-RU" w:eastAsia="en-US" w:bidi="ar-SA"/>
      </w:rPr>
    </w:lvl>
    <w:lvl w:ilvl="3" w:tplc="5A283C70">
      <w:numFmt w:val="bullet"/>
      <w:lvlText w:val="•"/>
      <w:lvlJc w:val="left"/>
      <w:pPr>
        <w:ind w:left="3345" w:hanging="183"/>
      </w:pPr>
      <w:rPr>
        <w:rFonts w:hint="default"/>
        <w:lang w:val="ru-RU" w:eastAsia="en-US" w:bidi="ar-SA"/>
      </w:rPr>
    </w:lvl>
    <w:lvl w:ilvl="4" w:tplc="15E2D71A">
      <w:numFmt w:val="bullet"/>
      <w:lvlText w:val="•"/>
      <w:lvlJc w:val="left"/>
      <w:pPr>
        <w:ind w:left="4300" w:hanging="183"/>
      </w:pPr>
      <w:rPr>
        <w:rFonts w:hint="default"/>
        <w:lang w:val="ru-RU" w:eastAsia="en-US" w:bidi="ar-SA"/>
      </w:rPr>
    </w:lvl>
    <w:lvl w:ilvl="5" w:tplc="C32E5036">
      <w:numFmt w:val="bullet"/>
      <w:lvlText w:val="•"/>
      <w:lvlJc w:val="left"/>
      <w:pPr>
        <w:ind w:left="5255" w:hanging="183"/>
      </w:pPr>
      <w:rPr>
        <w:rFonts w:hint="default"/>
        <w:lang w:val="ru-RU" w:eastAsia="en-US" w:bidi="ar-SA"/>
      </w:rPr>
    </w:lvl>
    <w:lvl w:ilvl="6" w:tplc="9EC21DB0">
      <w:numFmt w:val="bullet"/>
      <w:lvlText w:val="•"/>
      <w:lvlJc w:val="left"/>
      <w:pPr>
        <w:ind w:left="6210" w:hanging="183"/>
      </w:pPr>
      <w:rPr>
        <w:rFonts w:hint="default"/>
        <w:lang w:val="ru-RU" w:eastAsia="en-US" w:bidi="ar-SA"/>
      </w:rPr>
    </w:lvl>
    <w:lvl w:ilvl="7" w:tplc="38269B64">
      <w:numFmt w:val="bullet"/>
      <w:lvlText w:val="•"/>
      <w:lvlJc w:val="left"/>
      <w:pPr>
        <w:ind w:left="7165" w:hanging="183"/>
      </w:pPr>
      <w:rPr>
        <w:rFonts w:hint="default"/>
        <w:lang w:val="ru-RU" w:eastAsia="en-US" w:bidi="ar-SA"/>
      </w:rPr>
    </w:lvl>
    <w:lvl w:ilvl="8" w:tplc="D458D10E">
      <w:numFmt w:val="bullet"/>
      <w:lvlText w:val="•"/>
      <w:lvlJc w:val="left"/>
      <w:pPr>
        <w:ind w:left="8120" w:hanging="183"/>
      </w:pPr>
      <w:rPr>
        <w:rFonts w:hint="default"/>
        <w:lang w:val="ru-RU" w:eastAsia="en-US" w:bidi="ar-SA"/>
      </w:rPr>
    </w:lvl>
  </w:abstractNum>
  <w:num w:numId="1" w16cid:durableId="866525894">
    <w:abstractNumId w:val="0"/>
  </w:num>
  <w:num w:numId="2" w16cid:durableId="203419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F79"/>
    <w:rsid w:val="001C3365"/>
    <w:rsid w:val="006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C375"/>
  <w15:docId w15:val="{3ECD1C4E-0112-45D5-B271-DDE70B1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77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 w:firstLine="4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4" w:firstLine="4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2023-08-03T10:48:00Z</dcterms:created>
  <dcterms:modified xsi:type="dcterms:W3CDTF">2023-08-03T10:50:00Z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