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6F0" w:rsidRDefault="00000000" w:rsidP="00114D35">
      <w:pPr>
        <w:pStyle w:val="a4"/>
        <w:spacing w:line="237" w:lineRule="auto"/>
        <w:ind w:left="0" w:firstLine="0"/>
        <w:jc w:val="center"/>
      </w:pPr>
      <w:r>
        <w:t>Сравнительный анализ ВПР за три года</w:t>
      </w:r>
    </w:p>
    <w:p w:rsidR="00D30DAF" w:rsidRDefault="00000000" w:rsidP="001656F0">
      <w:pPr>
        <w:pStyle w:val="a4"/>
        <w:spacing w:line="237" w:lineRule="auto"/>
        <w:jc w:val="center"/>
      </w:pPr>
      <w:r>
        <w:t>(20</w:t>
      </w:r>
      <w:r w:rsidR="001656F0">
        <w:t>21</w:t>
      </w:r>
      <w:r>
        <w:t>, 202</w:t>
      </w:r>
      <w:r w:rsidR="001656F0">
        <w:t>2</w:t>
      </w:r>
      <w:r>
        <w:t>, 202</w:t>
      </w:r>
      <w:r w:rsidR="001656F0">
        <w:t>3</w:t>
      </w:r>
      <w:proofErr w:type="gramStart"/>
      <w:r>
        <w:t>)</w:t>
      </w:r>
      <w:r w:rsidR="001656F0">
        <w:t xml:space="preserve"> </w:t>
      </w:r>
      <w:r>
        <w:rPr>
          <w:spacing w:val="-77"/>
        </w:rPr>
        <w:t xml:space="preserve"> </w:t>
      </w:r>
      <w:r>
        <w:t>в</w:t>
      </w:r>
      <w:proofErr w:type="gramEnd"/>
      <w:r>
        <w:t xml:space="preserve"> </w:t>
      </w:r>
      <w:r w:rsidR="001656F0">
        <w:t>Г</w:t>
      </w:r>
      <w:r>
        <w:t>БОУ</w:t>
      </w:r>
      <w:r>
        <w:rPr>
          <w:spacing w:val="-1"/>
        </w:rPr>
        <w:t xml:space="preserve"> </w:t>
      </w:r>
      <w:r w:rsidR="001656F0">
        <w:rPr>
          <w:spacing w:val="-1"/>
        </w:rPr>
        <w:t>«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 w:rsidR="001656F0">
        <w:t xml:space="preserve"> </w:t>
      </w:r>
      <w:proofErr w:type="spellStart"/>
      <w:r w:rsidR="001656F0">
        <w:t>г.Карабулак</w:t>
      </w:r>
      <w:proofErr w:type="spellEnd"/>
      <w:r w:rsidR="001656F0">
        <w:t>»</w:t>
      </w:r>
    </w:p>
    <w:p w:rsidR="001656F0" w:rsidRDefault="001656F0">
      <w:pPr>
        <w:pStyle w:val="a3"/>
        <w:ind w:left="259" w:right="405" w:firstLine="710"/>
        <w:jc w:val="both"/>
      </w:pPr>
    </w:p>
    <w:p w:rsidR="00D30DAF" w:rsidRDefault="00000000">
      <w:pPr>
        <w:pStyle w:val="a3"/>
        <w:ind w:left="259" w:right="405" w:firstLine="710"/>
        <w:jc w:val="both"/>
      </w:pPr>
      <w:r>
        <w:t>В соответствии с приказом Федеральной службы по надзору в сфере</w:t>
      </w:r>
      <w:r>
        <w:rPr>
          <w:spacing w:val="1"/>
        </w:rPr>
        <w:t xml:space="preserve"> </w:t>
      </w:r>
      <w:r>
        <w:t>образования и науки РФ от 06.05.2020 года № 567 «О внесении изменений в</w:t>
      </w:r>
      <w:r>
        <w:rPr>
          <w:spacing w:val="1"/>
        </w:rPr>
        <w:t xml:space="preserve"> </w:t>
      </w:r>
      <w:r>
        <w:t>приказ Федеральной службы по надзору в сфере образования и науки от 27</w:t>
      </w:r>
      <w:r>
        <w:rPr>
          <w:spacing w:val="1"/>
        </w:rPr>
        <w:t xml:space="preserve"> </w:t>
      </w:r>
      <w:r>
        <w:t>декабря 2019 г. № 1746 «О проведении Федеральной службой по надзору в</w:t>
      </w:r>
      <w:r>
        <w:rPr>
          <w:spacing w:val="1"/>
        </w:rPr>
        <w:t xml:space="preserve"> </w:t>
      </w:r>
      <w:r>
        <w:t>сфере образования и науки мониторинга качества подготовки 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16.12.20219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оценки качества образования Ростовской области», приказа 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Ростовской</w:t>
      </w:r>
      <w:r>
        <w:rPr>
          <w:spacing w:val="18"/>
        </w:rPr>
        <w:t xml:space="preserve"> </w:t>
      </w:r>
      <w:r>
        <w:t>области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16.06.2021</w:t>
      </w:r>
    </w:p>
    <w:p w:rsidR="00D30DAF" w:rsidRDefault="00000000">
      <w:pPr>
        <w:pStyle w:val="a3"/>
        <w:ind w:left="259" w:right="407"/>
        <w:jc w:val="both"/>
      </w:pPr>
      <w:r>
        <w:t>№ 563 «О мерах по развитию системы оценки подготовки обучающихся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</w:t>
      </w:r>
      <w:r w:rsidR="009E18E2">
        <w:t>еспублики  Ингушетия</w:t>
      </w:r>
      <w:r>
        <w:t>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 w:rsidR="009E18E2">
        <w:t>Г</w:t>
      </w:r>
      <w:r>
        <w:t>БОУ</w:t>
      </w:r>
      <w:r>
        <w:rPr>
          <w:spacing w:val="1"/>
        </w:rPr>
        <w:t xml:space="preserve"> </w:t>
      </w:r>
      <w:r w:rsidR="009E18E2">
        <w:rPr>
          <w:spacing w:val="1"/>
        </w:rPr>
        <w:t>«</w:t>
      </w:r>
      <w:r>
        <w:t>СОШ № 1</w:t>
      </w:r>
      <w:r w:rsidR="009E18E2">
        <w:t xml:space="preserve"> </w:t>
      </w:r>
      <w:proofErr w:type="spellStart"/>
      <w:r w:rsidR="009E18E2">
        <w:t>г.Карабулак</w:t>
      </w:r>
      <w:proofErr w:type="spellEnd"/>
      <w:r w:rsidR="009E18E2">
        <w:t>»</w:t>
      </w:r>
      <w:r>
        <w:t xml:space="preserve"> сформирована база данных результатов ВПР за 20</w:t>
      </w:r>
      <w:r w:rsidR="009E18E2">
        <w:t>21</w:t>
      </w:r>
      <w:r>
        <w:t>, 202</w:t>
      </w:r>
      <w:r w:rsidR="009E18E2">
        <w:t>2</w:t>
      </w:r>
      <w:r>
        <w:t>, 202</w:t>
      </w:r>
      <w:r w:rsidR="009E18E2">
        <w:t>3</w:t>
      </w:r>
      <w:r>
        <w:rPr>
          <w:spacing w:val="1"/>
        </w:rPr>
        <w:t xml:space="preserve"> </w:t>
      </w:r>
      <w:r>
        <w:t>годы.</w:t>
      </w:r>
    </w:p>
    <w:p w:rsidR="00D30DAF" w:rsidRDefault="00000000" w:rsidP="009E18E2">
      <w:pPr>
        <w:pStyle w:val="a3"/>
        <w:spacing w:before="2"/>
        <w:ind w:left="259" w:right="409" w:firstLine="710"/>
        <w:jc w:val="both"/>
      </w:pPr>
      <w:r>
        <w:t>ВПР позволяют осуществить диагностику достижения предметных 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</w:p>
    <w:p w:rsidR="00D30DAF" w:rsidRDefault="00000000">
      <w:pPr>
        <w:pStyle w:val="a3"/>
        <w:ind w:left="259" w:right="408" w:firstLine="710"/>
        <w:jc w:val="both"/>
      </w:pPr>
      <w:r>
        <w:t>В</w:t>
      </w:r>
      <w:r>
        <w:rPr>
          <w:spacing w:val="1"/>
        </w:rPr>
        <w:t xml:space="preserve"> </w:t>
      </w:r>
      <w:r>
        <w:t>20</w:t>
      </w:r>
      <w:r w:rsidR="009E18E2">
        <w:t>20</w:t>
      </w:r>
      <w:r>
        <w:t>-202</w:t>
      </w:r>
      <w:r w:rsidR="009E18E2">
        <w:t>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коронавирусной инфекции были перенесены на сентябрь-октябрь 202</w:t>
      </w:r>
      <w:r w:rsidR="009E18E2">
        <w:t>2</w:t>
      </w:r>
      <w:r>
        <w:t>-202</w:t>
      </w:r>
      <w:r w:rsidR="009E18E2">
        <w:t>3</w:t>
      </w:r>
      <w:r>
        <w:rPr>
          <w:spacing w:val="1"/>
        </w:rPr>
        <w:t xml:space="preserve"> </w:t>
      </w:r>
      <w:r>
        <w:t>учебного года и выполнялись осенью 202</w:t>
      </w:r>
      <w:r w:rsidR="00750F68">
        <w:t>2</w:t>
      </w:r>
      <w:r>
        <w:t xml:space="preserve"> года по материалам предыдущего</w:t>
      </w:r>
      <w:r>
        <w:rPr>
          <w:spacing w:val="1"/>
        </w:rPr>
        <w:t xml:space="preserve"> </w:t>
      </w:r>
      <w:r>
        <w:t>класса: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5-х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писали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4-го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ученики 6-го класса</w:t>
      </w:r>
      <w:r>
        <w:rPr>
          <w:spacing w:val="2"/>
        </w:rPr>
        <w:t xml:space="preserve"> </w:t>
      </w:r>
      <w:r>
        <w:t>по материалам</w:t>
      </w:r>
      <w:r>
        <w:rPr>
          <w:spacing w:val="2"/>
        </w:rPr>
        <w:t xml:space="preserve"> </w:t>
      </w:r>
      <w:r>
        <w:t>5-го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далее.</w:t>
      </w:r>
    </w:p>
    <w:p w:rsidR="00750F68" w:rsidRDefault="00750F68" w:rsidP="00750F68">
      <w:pPr>
        <w:ind w:firstLine="259"/>
        <w:rPr>
          <w:sz w:val="28"/>
          <w:szCs w:val="28"/>
        </w:rPr>
      </w:pPr>
      <w:r w:rsidRPr="006C4333">
        <w:rPr>
          <w:sz w:val="28"/>
          <w:szCs w:val="28"/>
        </w:rPr>
        <w:t xml:space="preserve">Для ее успешного </w:t>
      </w:r>
      <w:proofErr w:type="gramStart"/>
      <w:r w:rsidRPr="006C4333">
        <w:rPr>
          <w:sz w:val="28"/>
          <w:szCs w:val="28"/>
        </w:rPr>
        <w:t>проведения  была</w:t>
      </w:r>
      <w:proofErr w:type="gramEnd"/>
      <w:r w:rsidRPr="006C4333">
        <w:rPr>
          <w:sz w:val="28"/>
          <w:szCs w:val="28"/>
        </w:rPr>
        <w:t xml:space="preserve"> проделана определенная работа.      </w:t>
      </w:r>
    </w:p>
    <w:p w:rsidR="00750F68" w:rsidRPr="006C4333" w:rsidRDefault="00750F68" w:rsidP="00750F68">
      <w:pPr>
        <w:ind w:firstLine="259"/>
        <w:rPr>
          <w:sz w:val="28"/>
          <w:szCs w:val="28"/>
        </w:rPr>
      </w:pPr>
      <w:proofErr w:type="gramStart"/>
      <w:r w:rsidRPr="006C4333">
        <w:rPr>
          <w:sz w:val="28"/>
          <w:szCs w:val="28"/>
        </w:rPr>
        <w:t>Оказана  адресная</w:t>
      </w:r>
      <w:proofErr w:type="gramEnd"/>
      <w:r w:rsidRPr="006C4333">
        <w:rPr>
          <w:sz w:val="28"/>
          <w:szCs w:val="28"/>
        </w:rPr>
        <w:t xml:space="preserve"> методическая помощь образовательным организациям, учителям, руководителям РМО и ШМО.</w:t>
      </w:r>
    </w:p>
    <w:p w:rsidR="00750F68" w:rsidRDefault="00750F68" w:rsidP="00750F68">
      <w:pPr>
        <w:rPr>
          <w:sz w:val="28"/>
          <w:szCs w:val="28"/>
        </w:rPr>
      </w:pPr>
      <w:r w:rsidRPr="006C4333">
        <w:rPr>
          <w:sz w:val="28"/>
          <w:szCs w:val="28"/>
        </w:rPr>
        <w:t xml:space="preserve">             Содержание   ВПР соответствует Федеральному государственному образовательному стандарту начального общего образования. Проведенные тестовые задания позволили оценить уровень общеобразовательной подготовки обучающихся 4 -6 классов в соответствии с требованиями ФГОС и осуществить диагностику достижения предметных и метапредметных результатов.</w:t>
      </w:r>
    </w:p>
    <w:p w:rsidR="00750F68" w:rsidRPr="006C4333" w:rsidRDefault="00750F68" w:rsidP="00750F68">
      <w:pPr>
        <w:rPr>
          <w:color w:val="000000"/>
          <w:sz w:val="28"/>
          <w:szCs w:val="28"/>
        </w:rPr>
      </w:pPr>
      <w:r>
        <w:rPr>
          <w:sz w:val="27"/>
        </w:rPr>
        <w:t>5 класс, русский язык</w:t>
      </w:r>
      <w:proofErr w:type="gramStart"/>
      <w:r>
        <w:rPr>
          <w:sz w:val="27"/>
        </w:rPr>
        <w:t>:</w:t>
      </w:r>
      <w:r w:rsidRPr="00750F68">
        <w:rPr>
          <w:color w:val="000000"/>
          <w:sz w:val="28"/>
          <w:szCs w:val="28"/>
        </w:rPr>
        <w:t xml:space="preserve"> </w:t>
      </w:r>
      <w:r w:rsidRPr="006C4333">
        <w:rPr>
          <w:color w:val="000000"/>
          <w:sz w:val="28"/>
          <w:szCs w:val="28"/>
        </w:rPr>
        <w:t>Больше</w:t>
      </w:r>
      <w:proofErr w:type="gramEnd"/>
      <w:r w:rsidRPr="006C4333">
        <w:rPr>
          <w:color w:val="000000"/>
          <w:sz w:val="28"/>
          <w:szCs w:val="28"/>
        </w:rPr>
        <w:t xml:space="preserve"> половины выполнявших работу сумели показать овладение основными нормами литературного языка (орфографическими, пунктуационными); стремление к речевому самосовершенствованию.            На должном уровне у </w:t>
      </w:r>
      <w:proofErr w:type="gramStart"/>
      <w:r w:rsidRPr="006C4333">
        <w:rPr>
          <w:color w:val="000000"/>
          <w:sz w:val="28"/>
          <w:szCs w:val="28"/>
        </w:rPr>
        <w:t>учащихся  сформированы</w:t>
      </w:r>
      <w:proofErr w:type="gramEnd"/>
      <w:r w:rsidRPr="006C4333">
        <w:rPr>
          <w:color w:val="000000"/>
          <w:sz w:val="28"/>
          <w:szCs w:val="28"/>
        </w:rPr>
        <w:t xml:space="preserve"> навыки проведения различных видов анализа слова (фонетического, морфемного, словообразовательного, лексического, морфологического), показатель здесь 80,3%.</w:t>
      </w:r>
    </w:p>
    <w:p w:rsidR="00750F68" w:rsidRPr="006C4333" w:rsidRDefault="00750F68" w:rsidP="00750F68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6C4333">
        <w:rPr>
          <w:b/>
          <w:bCs/>
          <w:color w:val="000000"/>
          <w:sz w:val="28"/>
          <w:szCs w:val="28"/>
          <w:lang w:eastAsia="ru-RU"/>
        </w:rPr>
        <w:t>Рекомендовано:</w:t>
      </w:r>
      <w:r w:rsidRPr="006C4333">
        <w:rPr>
          <w:color w:val="000000"/>
          <w:sz w:val="28"/>
          <w:szCs w:val="28"/>
          <w:lang w:eastAsia="ru-RU"/>
        </w:rPr>
        <w:t xml:space="preserve"> выявленные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невнимательностью прочтения текста </w:t>
      </w:r>
      <w:proofErr w:type="gramStart"/>
      <w:r w:rsidRPr="006C4333">
        <w:rPr>
          <w:color w:val="000000"/>
          <w:sz w:val="28"/>
          <w:szCs w:val="28"/>
          <w:lang w:eastAsia="ru-RU"/>
        </w:rPr>
        <w:t>задания ,</w:t>
      </w:r>
      <w:proofErr w:type="gramEnd"/>
      <w:r w:rsidRPr="006C4333">
        <w:rPr>
          <w:color w:val="000000"/>
          <w:sz w:val="28"/>
          <w:szCs w:val="28"/>
          <w:lang w:eastAsia="ru-RU"/>
        </w:rPr>
        <w:t xml:space="preserve"> организовать повторение указанных тем.</w:t>
      </w:r>
    </w:p>
    <w:p w:rsidR="00D30DAF" w:rsidRDefault="00D30DAF">
      <w:pPr>
        <w:pStyle w:val="a3"/>
        <w:spacing w:before="4"/>
        <w:rPr>
          <w:sz w:val="27"/>
        </w:rPr>
      </w:pPr>
    </w:p>
    <w:p w:rsidR="009E18E2" w:rsidRDefault="009E18E2" w:rsidP="009E18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Сравнительный анализ результатов </w:t>
      </w:r>
      <w:proofErr w:type="gramStart"/>
      <w:r>
        <w:rPr>
          <w:b/>
          <w:bCs/>
          <w:sz w:val="28"/>
          <w:szCs w:val="28"/>
        </w:rPr>
        <w:t>ВПР  за</w:t>
      </w:r>
      <w:proofErr w:type="gramEnd"/>
      <w:r>
        <w:rPr>
          <w:b/>
          <w:bCs/>
          <w:sz w:val="28"/>
          <w:szCs w:val="28"/>
        </w:rPr>
        <w:t xml:space="preserve"> три года в ГБОУ «СОШ№ 1 </w:t>
      </w:r>
      <w:proofErr w:type="spellStart"/>
      <w:r>
        <w:rPr>
          <w:b/>
          <w:bCs/>
          <w:sz w:val="28"/>
          <w:szCs w:val="28"/>
        </w:rPr>
        <w:lastRenderedPageBreak/>
        <w:t>г.Карабулак</w:t>
      </w:r>
      <w:proofErr w:type="spellEnd"/>
      <w:r>
        <w:rPr>
          <w:b/>
          <w:bCs/>
          <w:sz w:val="28"/>
          <w:szCs w:val="28"/>
        </w:rPr>
        <w:t>»</w:t>
      </w:r>
    </w:p>
    <w:p w:rsidR="00750F68" w:rsidRDefault="00750F68" w:rsidP="009E18E2">
      <w:pPr>
        <w:jc w:val="center"/>
        <w:rPr>
          <w:b/>
          <w:bCs/>
          <w:sz w:val="28"/>
          <w:szCs w:val="28"/>
        </w:rPr>
      </w:pPr>
    </w:p>
    <w:tbl>
      <w:tblPr>
        <w:tblStyle w:val="3"/>
        <w:tblW w:w="526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773"/>
        <w:gridCol w:w="821"/>
        <w:gridCol w:w="1108"/>
        <w:gridCol w:w="1028"/>
        <w:gridCol w:w="821"/>
        <w:gridCol w:w="1108"/>
        <w:gridCol w:w="1028"/>
        <w:gridCol w:w="821"/>
        <w:gridCol w:w="1110"/>
        <w:gridCol w:w="1026"/>
      </w:tblGrid>
      <w:tr w:rsidR="009E18E2" w:rsidTr="009E18E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</w:tr>
      <w:tr w:rsidR="009E18E2" w:rsidTr="009E18E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9E18E2" w:rsidRDefault="009E18E2">
            <w:pPr>
              <w:pStyle w:val="a7"/>
              <w:rPr>
                <w:rFonts w:ascii="Times New Roman" w:hAnsi="Times New Roman" w:cs="Times New Roman"/>
              </w:rPr>
            </w:pPr>
          </w:p>
          <w:p w:rsidR="009E18E2" w:rsidRDefault="009E18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Theme="minorHAns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Theme="minorHAns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Theme="minorHAns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Theme="minorHAns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E18E2" w:rsidTr="009E18E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E18E2" w:rsidTr="009E18E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</w:p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E18E2" w:rsidTr="009E18E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9E18E2" w:rsidTr="009E18E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9E18E2" w:rsidRDefault="009E18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Theme="minorHAns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Theme="minorHAns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E18E2" w:rsidTr="009E18E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9E18E2" w:rsidRDefault="009E18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Theme="minorHAns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Theme="minorHAns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E18E2" w:rsidTr="009E18E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9E18E2" w:rsidRDefault="009E18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E18E2" w:rsidTr="009E18E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E2" w:rsidRDefault="009E18E2">
            <w:pPr>
              <w:rPr>
                <w:rFonts w:eastAsiaTheme="minorHAns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E18E2" w:rsidTr="009E18E2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E18E2" w:rsidTr="009E18E2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E18E2" w:rsidTr="009E18E2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E2" w:rsidRDefault="009E18E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6AAC" w:rsidTr="009E18E2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</w:tc>
      </w:tr>
      <w:tr w:rsidR="003C6AAC" w:rsidTr="009E18E2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3C6AAC" w:rsidTr="009E18E2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C" w:rsidRDefault="003C6AA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30DAF" w:rsidRDefault="00D30DAF">
      <w:pPr>
        <w:pStyle w:val="a3"/>
        <w:spacing w:before="4"/>
        <w:rPr>
          <w:b/>
          <w:sz w:val="25"/>
        </w:rPr>
      </w:pPr>
    </w:p>
    <w:p w:rsidR="00D30DAF" w:rsidRDefault="00000000" w:rsidP="00750F68">
      <w:pPr>
        <w:pStyle w:val="a3"/>
        <w:spacing w:before="87"/>
        <w:ind w:left="-567" w:right="411" w:firstLine="851"/>
        <w:jc w:val="both"/>
      </w:pPr>
      <w:r>
        <w:t>Сравнительный анализ результатов ВПР за три последних показывает</w:t>
      </w:r>
      <w:r>
        <w:rPr>
          <w:spacing w:val="1"/>
        </w:rPr>
        <w:t xml:space="preserve"> </w:t>
      </w:r>
      <w:r>
        <w:t>незначительное снижение качества знаний по большинству предметов в 202</w:t>
      </w:r>
      <w:r w:rsidR="009F4A1F">
        <w:t>2</w:t>
      </w:r>
      <w:r>
        <w:rPr>
          <w:spacing w:val="1"/>
        </w:rPr>
        <w:t xml:space="preserve"> </w:t>
      </w:r>
      <w:r>
        <w:t>году.</w:t>
      </w:r>
      <w:r>
        <w:rPr>
          <w:spacing w:val="13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объяснить</w:t>
      </w:r>
      <w:r>
        <w:rPr>
          <w:spacing w:val="8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причинами:</w:t>
      </w:r>
      <w:r>
        <w:rPr>
          <w:spacing w:val="7"/>
        </w:rPr>
        <w:t xml:space="preserve"> </w:t>
      </w:r>
      <w:r>
        <w:t>ВПР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году</w:t>
      </w:r>
      <w:r>
        <w:rPr>
          <w:spacing w:val="6"/>
        </w:rPr>
        <w:t xml:space="preserve"> </w:t>
      </w:r>
      <w:r>
        <w:t>проводились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сказалась</w:t>
      </w:r>
      <w:r>
        <w:rPr>
          <w:spacing w:val="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обстановка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 (и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частности),</w:t>
      </w:r>
      <w:r>
        <w:rPr>
          <w:spacing w:val="2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пандемией.</w:t>
      </w:r>
    </w:p>
    <w:p w:rsidR="00D30DAF" w:rsidRDefault="00000000" w:rsidP="00750F68">
      <w:pPr>
        <w:pStyle w:val="a3"/>
        <w:spacing w:line="242" w:lineRule="auto"/>
        <w:ind w:left="-567" w:right="418" w:firstLine="851"/>
        <w:jc w:val="both"/>
      </w:pPr>
      <w:r>
        <w:t>Кроме того, по   итогам ВПР большой процент подтверждения 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третью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оценки более</w:t>
      </w:r>
      <w:r>
        <w:rPr>
          <w:spacing w:val="2"/>
        </w:rPr>
        <w:t xml:space="preserve"> </w:t>
      </w:r>
      <w:r>
        <w:t>60%</w:t>
      </w:r>
      <w:r>
        <w:rPr>
          <w:spacing w:val="5"/>
        </w:rPr>
        <w:t xml:space="preserve"> </w:t>
      </w:r>
      <w:r>
        <w:t>учащихся.</w:t>
      </w:r>
    </w:p>
    <w:p w:rsidR="00D575C1" w:rsidRDefault="00D575C1" w:rsidP="00750F68">
      <w:pPr>
        <w:pStyle w:val="a3"/>
        <w:spacing w:line="242" w:lineRule="auto"/>
        <w:ind w:left="-567" w:right="418" w:firstLine="851"/>
        <w:jc w:val="both"/>
      </w:pPr>
    </w:p>
    <w:p w:rsidR="00D575C1" w:rsidRDefault="00D575C1" w:rsidP="00750F68">
      <w:pPr>
        <w:pStyle w:val="a3"/>
        <w:spacing w:line="242" w:lineRule="auto"/>
        <w:ind w:left="-567" w:right="418" w:firstLine="851"/>
        <w:jc w:val="both"/>
      </w:pPr>
    </w:p>
    <w:p w:rsidR="009F4A1F" w:rsidRDefault="009F4A1F" w:rsidP="00D575C1">
      <w:pPr>
        <w:pStyle w:val="a3"/>
        <w:spacing w:line="242" w:lineRule="auto"/>
        <w:ind w:left="-567" w:right="418" w:firstLine="851"/>
        <w:jc w:val="both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98773806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F4A1F" w:rsidRDefault="00D575C1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  <w:r>
        <w:rPr>
          <w:noProof/>
        </w:rPr>
        <w:drawing>
          <wp:inline distT="0" distB="0" distL="0" distR="0" wp14:anchorId="6DE24716" wp14:editId="1CCE09A3">
            <wp:extent cx="5486400" cy="3200400"/>
            <wp:effectExtent l="0" t="0" r="0" b="0"/>
            <wp:docPr id="975874952" name="Диаграмма 9758749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4A1F" w:rsidRDefault="00D575C1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  <w:r>
        <w:rPr>
          <w:noProof/>
        </w:rPr>
        <w:drawing>
          <wp:inline distT="0" distB="0" distL="0" distR="0" wp14:anchorId="6DE24716" wp14:editId="1CCE09A3">
            <wp:extent cx="5486400" cy="2819400"/>
            <wp:effectExtent l="0" t="0" r="0" b="0"/>
            <wp:docPr id="628284890" name="Диаграмма 6282848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4A1F" w:rsidRDefault="009F4A1F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</w:p>
    <w:p w:rsidR="00D575C1" w:rsidRDefault="00D575C1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6DE24716" wp14:editId="1CCE09A3">
            <wp:extent cx="5486400" cy="3200400"/>
            <wp:effectExtent l="0" t="0" r="0" b="0"/>
            <wp:docPr id="1692072541" name="Диаграмма 16920725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75C1" w:rsidRDefault="003C6AAC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  <w:r>
        <w:rPr>
          <w:noProof/>
        </w:rPr>
        <w:drawing>
          <wp:inline distT="0" distB="0" distL="0" distR="0" wp14:anchorId="6DE24716" wp14:editId="1CCE09A3">
            <wp:extent cx="5486400" cy="3200400"/>
            <wp:effectExtent l="0" t="0" r="0" b="0"/>
            <wp:docPr id="1399719204" name="Диаграмма 13997192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75C1" w:rsidRDefault="00712512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  <w:r>
        <w:rPr>
          <w:noProof/>
        </w:rPr>
        <w:drawing>
          <wp:inline distT="0" distB="0" distL="0" distR="0" wp14:anchorId="6DE24716" wp14:editId="1CCE09A3">
            <wp:extent cx="5486400" cy="3200400"/>
            <wp:effectExtent l="0" t="0" r="0" b="0"/>
            <wp:docPr id="1099653499" name="Диаграмма 10996534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2512" w:rsidRDefault="00712512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  <w:r>
        <w:rPr>
          <w:sz w:val="28"/>
        </w:rPr>
        <w:lastRenderedPageBreak/>
        <w:t>Выводы:</w:t>
      </w:r>
    </w:p>
    <w:p w:rsidR="00D30DAF" w:rsidRPr="009F4A1F" w:rsidRDefault="00000000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  <w:r w:rsidRPr="009F4A1F">
        <w:rPr>
          <w:sz w:val="28"/>
        </w:rPr>
        <w:t>На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методических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объединениях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учителей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начальных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классов,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гуманитарного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цикла,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естественно-математического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цикла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изучить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полученные результаты ВПР и наметить пути устранения выявленных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проблем.</w:t>
      </w:r>
    </w:p>
    <w:p w:rsidR="00D30DAF" w:rsidRDefault="00000000">
      <w:pPr>
        <w:pStyle w:val="a5"/>
        <w:numPr>
          <w:ilvl w:val="0"/>
          <w:numId w:val="3"/>
        </w:numPr>
        <w:tabs>
          <w:tab w:val="left" w:pos="904"/>
        </w:tabs>
        <w:spacing w:before="2" w:line="276" w:lineRule="auto"/>
        <w:ind w:right="410"/>
        <w:jc w:val="both"/>
        <w:rPr>
          <w:sz w:val="28"/>
        </w:rPr>
      </w:pPr>
      <w:r>
        <w:rPr>
          <w:sz w:val="28"/>
        </w:rPr>
        <w:t>Учителям-предметникам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ВПР, оценивать работы объективно и использовать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обучающихся.</w:t>
      </w:r>
    </w:p>
    <w:p w:rsidR="00D30DAF" w:rsidRDefault="00000000">
      <w:pPr>
        <w:pStyle w:val="a5"/>
        <w:numPr>
          <w:ilvl w:val="0"/>
          <w:numId w:val="3"/>
        </w:numPr>
        <w:tabs>
          <w:tab w:val="left" w:pos="904"/>
        </w:tabs>
        <w:spacing w:line="278" w:lineRule="auto"/>
        <w:ind w:right="412"/>
        <w:jc w:val="both"/>
        <w:rPr>
          <w:sz w:val="28"/>
        </w:rPr>
      </w:pPr>
      <w:r>
        <w:rPr>
          <w:sz w:val="28"/>
        </w:rPr>
        <w:t>Зам.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proofErr w:type="spellStart"/>
      <w:r w:rsidR="00712512">
        <w:rPr>
          <w:sz w:val="28"/>
        </w:rPr>
        <w:t>Хашагульговой</w:t>
      </w:r>
      <w:proofErr w:type="spellEnd"/>
      <w:r w:rsidR="00712512">
        <w:rPr>
          <w:sz w:val="28"/>
        </w:rPr>
        <w:t xml:space="preserve"> А.Х.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выполнения.</w:t>
      </w:r>
    </w:p>
    <w:p w:rsidR="00D30DAF" w:rsidRDefault="00000000">
      <w:pPr>
        <w:pStyle w:val="a5"/>
        <w:numPr>
          <w:ilvl w:val="0"/>
          <w:numId w:val="3"/>
        </w:numPr>
        <w:tabs>
          <w:tab w:val="left" w:pos="904"/>
        </w:tabs>
        <w:spacing w:line="276" w:lineRule="auto"/>
        <w:ind w:right="408"/>
        <w:jc w:val="both"/>
        <w:rPr>
          <w:sz w:val="28"/>
        </w:rPr>
      </w:pPr>
      <w:proofErr w:type="spellStart"/>
      <w:r>
        <w:rPr>
          <w:sz w:val="28"/>
        </w:rPr>
        <w:t>Зам.директору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proofErr w:type="spellStart"/>
      <w:r w:rsidR="00712512">
        <w:rPr>
          <w:sz w:val="28"/>
        </w:rPr>
        <w:t>Хашагульговой</w:t>
      </w:r>
      <w:proofErr w:type="spellEnd"/>
      <w:r w:rsidR="00712512">
        <w:rPr>
          <w:sz w:val="28"/>
        </w:rPr>
        <w:t xml:space="preserve"> А.Х.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компетентности учителя через обучение на 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sectPr w:rsidR="00D30DAF" w:rsidSect="00D575C1">
      <w:pgSz w:w="11910" w:h="16840"/>
      <w:pgMar w:top="426" w:right="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344"/>
    <w:multiLevelType w:val="hybridMultilevel"/>
    <w:tmpl w:val="0D04C6CA"/>
    <w:lvl w:ilvl="0" w:tplc="BFDA9BD8">
      <w:start w:val="5"/>
      <w:numFmt w:val="decimal"/>
      <w:lvlText w:val="%1"/>
      <w:lvlJc w:val="left"/>
      <w:pPr>
        <w:ind w:left="360" w:hanging="28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B0A55F6">
      <w:numFmt w:val="bullet"/>
      <w:lvlText w:val="•"/>
      <w:lvlJc w:val="left"/>
      <w:pPr>
        <w:ind w:left="1326" w:hanging="288"/>
      </w:pPr>
      <w:rPr>
        <w:rFonts w:hint="default"/>
        <w:lang w:val="ru-RU" w:eastAsia="en-US" w:bidi="ar-SA"/>
      </w:rPr>
    </w:lvl>
    <w:lvl w:ilvl="2" w:tplc="1226A780">
      <w:numFmt w:val="bullet"/>
      <w:lvlText w:val="•"/>
      <w:lvlJc w:val="left"/>
      <w:pPr>
        <w:ind w:left="2292" w:hanging="288"/>
      </w:pPr>
      <w:rPr>
        <w:rFonts w:hint="default"/>
        <w:lang w:val="ru-RU" w:eastAsia="en-US" w:bidi="ar-SA"/>
      </w:rPr>
    </w:lvl>
    <w:lvl w:ilvl="3" w:tplc="6DA6091C">
      <w:numFmt w:val="bullet"/>
      <w:lvlText w:val="•"/>
      <w:lvlJc w:val="left"/>
      <w:pPr>
        <w:ind w:left="3259" w:hanging="288"/>
      </w:pPr>
      <w:rPr>
        <w:rFonts w:hint="default"/>
        <w:lang w:val="ru-RU" w:eastAsia="en-US" w:bidi="ar-SA"/>
      </w:rPr>
    </w:lvl>
    <w:lvl w:ilvl="4" w:tplc="E2126622">
      <w:numFmt w:val="bullet"/>
      <w:lvlText w:val="•"/>
      <w:lvlJc w:val="left"/>
      <w:pPr>
        <w:ind w:left="4225" w:hanging="288"/>
      </w:pPr>
      <w:rPr>
        <w:rFonts w:hint="default"/>
        <w:lang w:val="ru-RU" w:eastAsia="en-US" w:bidi="ar-SA"/>
      </w:rPr>
    </w:lvl>
    <w:lvl w:ilvl="5" w:tplc="80C44E86">
      <w:numFmt w:val="bullet"/>
      <w:lvlText w:val="•"/>
      <w:lvlJc w:val="left"/>
      <w:pPr>
        <w:ind w:left="5192" w:hanging="288"/>
      </w:pPr>
      <w:rPr>
        <w:rFonts w:hint="default"/>
        <w:lang w:val="ru-RU" w:eastAsia="en-US" w:bidi="ar-SA"/>
      </w:rPr>
    </w:lvl>
    <w:lvl w:ilvl="6" w:tplc="E5C685CC">
      <w:numFmt w:val="bullet"/>
      <w:lvlText w:val="•"/>
      <w:lvlJc w:val="left"/>
      <w:pPr>
        <w:ind w:left="6158" w:hanging="288"/>
      </w:pPr>
      <w:rPr>
        <w:rFonts w:hint="default"/>
        <w:lang w:val="ru-RU" w:eastAsia="en-US" w:bidi="ar-SA"/>
      </w:rPr>
    </w:lvl>
    <w:lvl w:ilvl="7" w:tplc="8D8A9048">
      <w:numFmt w:val="bullet"/>
      <w:lvlText w:val="•"/>
      <w:lvlJc w:val="left"/>
      <w:pPr>
        <w:ind w:left="7124" w:hanging="288"/>
      </w:pPr>
      <w:rPr>
        <w:rFonts w:hint="default"/>
        <w:lang w:val="ru-RU" w:eastAsia="en-US" w:bidi="ar-SA"/>
      </w:rPr>
    </w:lvl>
    <w:lvl w:ilvl="8" w:tplc="BFD60880">
      <w:numFmt w:val="bullet"/>
      <w:lvlText w:val="•"/>
      <w:lvlJc w:val="left"/>
      <w:pPr>
        <w:ind w:left="8091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4BB81673"/>
    <w:multiLevelType w:val="hybridMultilevel"/>
    <w:tmpl w:val="E19CD768"/>
    <w:lvl w:ilvl="0" w:tplc="42CE3550">
      <w:start w:val="1"/>
      <w:numFmt w:val="decimal"/>
      <w:lvlText w:val="%1."/>
      <w:lvlJc w:val="left"/>
      <w:pPr>
        <w:ind w:left="90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D6B6CE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2" w:tplc="B4E8A9B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3" w:tplc="D868B80A">
      <w:numFmt w:val="bullet"/>
      <w:lvlText w:val="•"/>
      <w:lvlJc w:val="left"/>
      <w:pPr>
        <w:ind w:left="3637" w:hanging="361"/>
      </w:pPr>
      <w:rPr>
        <w:rFonts w:hint="default"/>
        <w:lang w:val="ru-RU" w:eastAsia="en-US" w:bidi="ar-SA"/>
      </w:rPr>
    </w:lvl>
    <w:lvl w:ilvl="4" w:tplc="F1447C06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5" w:tplc="913C4E12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6F6CE4F8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B9FC7128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8" w:tplc="63F06CA0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DB01B67"/>
    <w:multiLevelType w:val="hybridMultilevel"/>
    <w:tmpl w:val="E1EE24CE"/>
    <w:lvl w:ilvl="0" w:tplc="68E46020">
      <w:start w:val="4"/>
      <w:numFmt w:val="decimal"/>
      <w:lvlText w:val="%1"/>
      <w:lvlJc w:val="left"/>
      <w:pPr>
        <w:ind w:left="1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A868A">
      <w:numFmt w:val="bullet"/>
      <w:lvlText w:val="•"/>
      <w:lvlJc w:val="left"/>
      <w:pPr>
        <w:ind w:left="237" w:hanging="183"/>
      </w:pPr>
      <w:rPr>
        <w:rFonts w:hint="default"/>
        <w:lang w:val="ru-RU" w:eastAsia="en-US" w:bidi="ar-SA"/>
      </w:rPr>
    </w:lvl>
    <w:lvl w:ilvl="2" w:tplc="FD1A6B68">
      <w:numFmt w:val="bullet"/>
      <w:lvlText w:val="•"/>
      <w:lvlJc w:val="left"/>
      <w:pPr>
        <w:ind w:left="295" w:hanging="183"/>
      </w:pPr>
      <w:rPr>
        <w:rFonts w:hint="default"/>
        <w:lang w:val="ru-RU" w:eastAsia="en-US" w:bidi="ar-SA"/>
      </w:rPr>
    </w:lvl>
    <w:lvl w:ilvl="3" w:tplc="DD708C8A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4" w:tplc="18804280">
      <w:numFmt w:val="bullet"/>
      <w:lvlText w:val="•"/>
      <w:lvlJc w:val="left"/>
      <w:pPr>
        <w:ind w:left="410" w:hanging="183"/>
      </w:pPr>
      <w:rPr>
        <w:rFonts w:hint="default"/>
        <w:lang w:val="ru-RU" w:eastAsia="en-US" w:bidi="ar-SA"/>
      </w:rPr>
    </w:lvl>
    <w:lvl w:ilvl="5" w:tplc="A8A43308">
      <w:numFmt w:val="bullet"/>
      <w:lvlText w:val="•"/>
      <w:lvlJc w:val="left"/>
      <w:pPr>
        <w:ind w:left="467" w:hanging="183"/>
      </w:pPr>
      <w:rPr>
        <w:rFonts w:hint="default"/>
        <w:lang w:val="ru-RU" w:eastAsia="en-US" w:bidi="ar-SA"/>
      </w:rPr>
    </w:lvl>
    <w:lvl w:ilvl="6" w:tplc="0FDEF8C0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7" w:tplc="9A983C72">
      <w:numFmt w:val="bullet"/>
      <w:lvlText w:val="•"/>
      <w:lvlJc w:val="left"/>
      <w:pPr>
        <w:ind w:left="582" w:hanging="183"/>
      </w:pPr>
      <w:rPr>
        <w:rFonts w:hint="default"/>
        <w:lang w:val="ru-RU" w:eastAsia="en-US" w:bidi="ar-SA"/>
      </w:rPr>
    </w:lvl>
    <w:lvl w:ilvl="8" w:tplc="35324EFA">
      <w:numFmt w:val="bullet"/>
      <w:lvlText w:val="•"/>
      <w:lvlJc w:val="left"/>
      <w:pPr>
        <w:ind w:left="640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591367EC"/>
    <w:multiLevelType w:val="hybridMultilevel"/>
    <w:tmpl w:val="0D92D79A"/>
    <w:lvl w:ilvl="0" w:tplc="AA3C5452">
      <w:start w:val="4"/>
      <w:numFmt w:val="decimal"/>
      <w:lvlText w:val="%1"/>
      <w:lvlJc w:val="left"/>
      <w:pPr>
        <w:ind w:left="1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EBCC6">
      <w:numFmt w:val="bullet"/>
      <w:lvlText w:val="•"/>
      <w:lvlJc w:val="left"/>
      <w:pPr>
        <w:ind w:left="237" w:hanging="183"/>
      </w:pPr>
      <w:rPr>
        <w:rFonts w:hint="default"/>
        <w:lang w:val="ru-RU" w:eastAsia="en-US" w:bidi="ar-SA"/>
      </w:rPr>
    </w:lvl>
    <w:lvl w:ilvl="2" w:tplc="903CD19E">
      <w:numFmt w:val="bullet"/>
      <w:lvlText w:val="•"/>
      <w:lvlJc w:val="left"/>
      <w:pPr>
        <w:ind w:left="295" w:hanging="183"/>
      </w:pPr>
      <w:rPr>
        <w:rFonts w:hint="default"/>
        <w:lang w:val="ru-RU" w:eastAsia="en-US" w:bidi="ar-SA"/>
      </w:rPr>
    </w:lvl>
    <w:lvl w:ilvl="3" w:tplc="41EAFFBA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4" w:tplc="4606A07E">
      <w:numFmt w:val="bullet"/>
      <w:lvlText w:val="•"/>
      <w:lvlJc w:val="left"/>
      <w:pPr>
        <w:ind w:left="410" w:hanging="183"/>
      </w:pPr>
      <w:rPr>
        <w:rFonts w:hint="default"/>
        <w:lang w:val="ru-RU" w:eastAsia="en-US" w:bidi="ar-SA"/>
      </w:rPr>
    </w:lvl>
    <w:lvl w:ilvl="5" w:tplc="AF280E96">
      <w:numFmt w:val="bullet"/>
      <w:lvlText w:val="•"/>
      <w:lvlJc w:val="left"/>
      <w:pPr>
        <w:ind w:left="467" w:hanging="183"/>
      </w:pPr>
      <w:rPr>
        <w:rFonts w:hint="default"/>
        <w:lang w:val="ru-RU" w:eastAsia="en-US" w:bidi="ar-SA"/>
      </w:rPr>
    </w:lvl>
    <w:lvl w:ilvl="6" w:tplc="D1BA7F2C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7" w:tplc="227A01E2">
      <w:numFmt w:val="bullet"/>
      <w:lvlText w:val="•"/>
      <w:lvlJc w:val="left"/>
      <w:pPr>
        <w:ind w:left="582" w:hanging="183"/>
      </w:pPr>
      <w:rPr>
        <w:rFonts w:hint="default"/>
        <w:lang w:val="ru-RU" w:eastAsia="en-US" w:bidi="ar-SA"/>
      </w:rPr>
    </w:lvl>
    <w:lvl w:ilvl="8" w:tplc="7604F264">
      <w:numFmt w:val="bullet"/>
      <w:lvlText w:val="•"/>
      <w:lvlJc w:val="left"/>
      <w:pPr>
        <w:ind w:left="640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72CA7067"/>
    <w:multiLevelType w:val="hybridMultilevel"/>
    <w:tmpl w:val="CB02C842"/>
    <w:lvl w:ilvl="0" w:tplc="38E291B4">
      <w:start w:val="4"/>
      <w:numFmt w:val="decimal"/>
      <w:lvlText w:val="%1"/>
      <w:lvlJc w:val="left"/>
      <w:pPr>
        <w:ind w:left="1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A671E">
      <w:numFmt w:val="bullet"/>
      <w:lvlText w:val="•"/>
      <w:lvlJc w:val="left"/>
      <w:pPr>
        <w:ind w:left="237" w:hanging="183"/>
      </w:pPr>
      <w:rPr>
        <w:rFonts w:hint="default"/>
        <w:lang w:val="ru-RU" w:eastAsia="en-US" w:bidi="ar-SA"/>
      </w:rPr>
    </w:lvl>
    <w:lvl w:ilvl="2" w:tplc="6DD635C8">
      <w:numFmt w:val="bullet"/>
      <w:lvlText w:val="•"/>
      <w:lvlJc w:val="left"/>
      <w:pPr>
        <w:ind w:left="295" w:hanging="183"/>
      </w:pPr>
      <w:rPr>
        <w:rFonts w:hint="default"/>
        <w:lang w:val="ru-RU" w:eastAsia="en-US" w:bidi="ar-SA"/>
      </w:rPr>
    </w:lvl>
    <w:lvl w:ilvl="3" w:tplc="95067714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4" w:tplc="B87A95E4">
      <w:numFmt w:val="bullet"/>
      <w:lvlText w:val="•"/>
      <w:lvlJc w:val="left"/>
      <w:pPr>
        <w:ind w:left="410" w:hanging="183"/>
      </w:pPr>
      <w:rPr>
        <w:rFonts w:hint="default"/>
        <w:lang w:val="ru-RU" w:eastAsia="en-US" w:bidi="ar-SA"/>
      </w:rPr>
    </w:lvl>
    <w:lvl w:ilvl="5" w:tplc="B1BE4CC6">
      <w:numFmt w:val="bullet"/>
      <w:lvlText w:val="•"/>
      <w:lvlJc w:val="left"/>
      <w:pPr>
        <w:ind w:left="467" w:hanging="183"/>
      </w:pPr>
      <w:rPr>
        <w:rFonts w:hint="default"/>
        <w:lang w:val="ru-RU" w:eastAsia="en-US" w:bidi="ar-SA"/>
      </w:rPr>
    </w:lvl>
    <w:lvl w:ilvl="6" w:tplc="BDE0BB6C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7" w:tplc="9E9A20C0">
      <w:numFmt w:val="bullet"/>
      <w:lvlText w:val="•"/>
      <w:lvlJc w:val="left"/>
      <w:pPr>
        <w:ind w:left="582" w:hanging="183"/>
      </w:pPr>
      <w:rPr>
        <w:rFonts w:hint="default"/>
        <w:lang w:val="ru-RU" w:eastAsia="en-US" w:bidi="ar-SA"/>
      </w:rPr>
    </w:lvl>
    <w:lvl w:ilvl="8" w:tplc="B9D83B16">
      <w:numFmt w:val="bullet"/>
      <w:lvlText w:val="•"/>
      <w:lvlJc w:val="left"/>
      <w:pPr>
        <w:ind w:left="640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7FBC1B5C"/>
    <w:multiLevelType w:val="hybridMultilevel"/>
    <w:tmpl w:val="907C70B8"/>
    <w:lvl w:ilvl="0" w:tplc="A4BA1716">
      <w:start w:val="4"/>
      <w:numFmt w:val="decimal"/>
      <w:lvlText w:val="%1"/>
      <w:lvlJc w:val="left"/>
      <w:pPr>
        <w:ind w:left="1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86824">
      <w:numFmt w:val="bullet"/>
      <w:lvlText w:val="•"/>
      <w:lvlJc w:val="left"/>
      <w:pPr>
        <w:ind w:left="237" w:hanging="183"/>
      </w:pPr>
      <w:rPr>
        <w:rFonts w:hint="default"/>
        <w:lang w:val="ru-RU" w:eastAsia="en-US" w:bidi="ar-SA"/>
      </w:rPr>
    </w:lvl>
    <w:lvl w:ilvl="2" w:tplc="B3E01FB6">
      <w:numFmt w:val="bullet"/>
      <w:lvlText w:val="•"/>
      <w:lvlJc w:val="left"/>
      <w:pPr>
        <w:ind w:left="295" w:hanging="183"/>
      </w:pPr>
      <w:rPr>
        <w:rFonts w:hint="default"/>
        <w:lang w:val="ru-RU" w:eastAsia="en-US" w:bidi="ar-SA"/>
      </w:rPr>
    </w:lvl>
    <w:lvl w:ilvl="3" w:tplc="0A62B962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4" w:tplc="89806DF8">
      <w:numFmt w:val="bullet"/>
      <w:lvlText w:val="•"/>
      <w:lvlJc w:val="left"/>
      <w:pPr>
        <w:ind w:left="410" w:hanging="183"/>
      </w:pPr>
      <w:rPr>
        <w:rFonts w:hint="default"/>
        <w:lang w:val="ru-RU" w:eastAsia="en-US" w:bidi="ar-SA"/>
      </w:rPr>
    </w:lvl>
    <w:lvl w:ilvl="5" w:tplc="20443A80">
      <w:numFmt w:val="bullet"/>
      <w:lvlText w:val="•"/>
      <w:lvlJc w:val="left"/>
      <w:pPr>
        <w:ind w:left="467" w:hanging="183"/>
      </w:pPr>
      <w:rPr>
        <w:rFonts w:hint="default"/>
        <w:lang w:val="ru-RU" w:eastAsia="en-US" w:bidi="ar-SA"/>
      </w:rPr>
    </w:lvl>
    <w:lvl w:ilvl="6" w:tplc="C31C80EA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7" w:tplc="376CA546">
      <w:numFmt w:val="bullet"/>
      <w:lvlText w:val="•"/>
      <w:lvlJc w:val="left"/>
      <w:pPr>
        <w:ind w:left="582" w:hanging="183"/>
      </w:pPr>
      <w:rPr>
        <w:rFonts w:hint="default"/>
        <w:lang w:val="ru-RU" w:eastAsia="en-US" w:bidi="ar-SA"/>
      </w:rPr>
    </w:lvl>
    <w:lvl w:ilvl="8" w:tplc="E9D4FFB8">
      <w:numFmt w:val="bullet"/>
      <w:lvlText w:val="•"/>
      <w:lvlJc w:val="left"/>
      <w:pPr>
        <w:ind w:left="640" w:hanging="183"/>
      </w:pPr>
      <w:rPr>
        <w:rFonts w:hint="default"/>
        <w:lang w:val="ru-RU" w:eastAsia="en-US" w:bidi="ar-SA"/>
      </w:rPr>
    </w:lvl>
  </w:abstractNum>
  <w:num w:numId="1" w16cid:durableId="583147377">
    <w:abstractNumId w:val="5"/>
  </w:num>
  <w:num w:numId="2" w16cid:durableId="1253976384">
    <w:abstractNumId w:val="2"/>
  </w:num>
  <w:num w:numId="3" w16cid:durableId="1017149498">
    <w:abstractNumId w:val="1"/>
  </w:num>
  <w:num w:numId="4" w16cid:durableId="2027636590">
    <w:abstractNumId w:val="3"/>
  </w:num>
  <w:num w:numId="5" w16cid:durableId="1725760367">
    <w:abstractNumId w:val="4"/>
  </w:num>
  <w:num w:numId="6" w16cid:durableId="186701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DAF"/>
    <w:rsid w:val="00114D35"/>
    <w:rsid w:val="001656F0"/>
    <w:rsid w:val="0021315A"/>
    <w:rsid w:val="00270C63"/>
    <w:rsid w:val="003C6AAC"/>
    <w:rsid w:val="00712512"/>
    <w:rsid w:val="00750F68"/>
    <w:rsid w:val="009E18E2"/>
    <w:rsid w:val="009F4A1F"/>
    <w:rsid w:val="00C04F9F"/>
    <w:rsid w:val="00D30DAF"/>
    <w:rsid w:val="00D5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8E41"/>
  <w15:docId w15:val="{A25CD189-CE10-4647-AF4A-F65C1DD0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1"/>
      <w:ind w:left="3534" w:right="520" w:hanging="244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60" w:right="52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111"/>
    </w:pPr>
  </w:style>
  <w:style w:type="character" w:customStyle="1" w:styleId="a6">
    <w:name w:val="Без интервала Знак"/>
    <w:basedOn w:val="a0"/>
    <w:link w:val="a7"/>
    <w:uiPriority w:val="99"/>
    <w:locked/>
    <w:rsid w:val="009E18E2"/>
  </w:style>
  <w:style w:type="paragraph" w:styleId="a7">
    <w:name w:val="No Spacing"/>
    <w:link w:val="a6"/>
    <w:uiPriority w:val="99"/>
    <w:qFormat/>
    <w:rsid w:val="009E18E2"/>
    <w:pPr>
      <w:widowControl/>
      <w:autoSpaceDE/>
      <w:autoSpaceDN/>
    </w:pPr>
  </w:style>
  <w:style w:type="table" w:customStyle="1" w:styleId="3">
    <w:name w:val="Сетка таблицы3"/>
    <w:basedOn w:val="a1"/>
    <w:uiPriority w:val="39"/>
    <w:rsid w:val="009E18E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</a:t>
            </a:r>
            <a:r>
              <a:rPr lang="ru-RU" baseline="0"/>
              <a:t> язык (2021,2022,2023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95</c:v>
                </c:pt>
                <c:pt idx="1">
                  <c:v>93</c:v>
                </c:pt>
                <c:pt idx="2">
                  <c:v>92</c:v>
                </c:pt>
                <c:pt idx="3">
                  <c:v>93</c:v>
                </c:pt>
                <c:pt idx="4">
                  <c:v>92</c:v>
                </c:pt>
                <c:pt idx="5">
                  <c:v>78</c:v>
                </c:pt>
                <c:pt idx="6">
                  <c:v>55</c:v>
                </c:pt>
                <c:pt idx="7">
                  <c:v>42</c:v>
                </c:pt>
                <c:pt idx="8">
                  <c:v>42</c:v>
                </c:pt>
                <c:pt idx="9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1A-499C-AD42-A4F617F684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97</c:v>
                </c:pt>
                <c:pt idx="1">
                  <c:v>88</c:v>
                </c:pt>
                <c:pt idx="2">
                  <c:v>96</c:v>
                </c:pt>
                <c:pt idx="3">
                  <c:v>97</c:v>
                </c:pt>
                <c:pt idx="4">
                  <c:v>96</c:v>
                </c:pt>
                <c:pt idx="5">
                  <c:v>58</c:v>
                </c:pt>
                <c:pt idx="6">
                  <c:v>44</c:v>
                </c:pt>
                <c:pt idx="7">
                  <c:v>37</c:v>
                </c:pt>
                <c:pt idx="8">
                  <c:v>34</c:v>
                </c:pt>
                <c:pt idx="9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1A-499C-AD42-A4F617F684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98</c:v>
                </c:pt>
                <c:pt idx="1">
                  <c:v>96</c:v>
                </c:pt>
                <c:pt idx="2">
                  <c:v>92</c:v>
                </c:pt>
                <c:pt idx="3">
                  <c:v>94</c:v>
                </c:pt>
                <c:pt idx="4">
                  <c:v>94</c:v>
                </c:pt>
                <c:pt idx="5">
                  <c:v>69</c:v>
                </c:pt>
                <c:pt idx="6">
                  <c:v>42</c:v>
                </c:pt>
                <c:pt idx="7">
                  <c:v>44</c:v>
                </c:pt>
                <c:pt idx="8">
                  <c:v>44</c:v>
                </c:pt>
                <c:pt idx="9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1A-499C-AD42-A4F617F684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8724896"/>
        <c:axId val="458725256"/>
      </c:barChart>
      <c:catAx>
        <c:axId val="45872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725256"/>
        <c:crosses val="autoZero"/>
        <c:auto val="1"/>
        <c:lblAlgn val="ctr"/>
        <c:lblOffset val="100"/>
        <c:noMultiLvlLbl val="0"/>
      </c:catAx>
      <c:valAx>
        <c:axId val="45872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72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Математика (2021,2022,2023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96</c:v>
                </c:pt>
                <c:pt idx="1">
                  <c:v>91</c:v>
                </c:pt>
                <c:pt idx="2">
                  <c:v>93</c:v>
                </c:pt>
                <c:pt idx="3">
                  <c:v>92</c:v>
                </c:pt>
                <c:pt idx="4">
                  <c:v>95</c:v>
                </c:pt>
                <c:pt idx="5">
                  <c:v>59</c:v>
                </c:pt>
                <c:pt idx="6">
                  <c:v>50</c:v>
                </c:pt>
                <c:pt idx="7">
                  <c:v>41</c:v>
                </c:pt>
                <c:pt idx="8">
                  <c:v>38</c:v>
                </c:pt>
                <c:pt idx="9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5D-4917-ADF9-DCF073F981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97</c:v>
                </c:pt>
                <c:pt idx="1">
                  <c:v>93</c:v>
                </c:pt>
                <c:pt idx="2">
                  <c:v>92</c:v>
                </c:pt>
                <c:pt idx="3">
                  <c:v>94</c:v>
                </c:pt>
                <c:pt idx="4">
                  <c:v>96</c:v>
                </c:pt>
                <c:pt idx="5">
                  <c:v>56</c:v>
                </c:pt>
                <c:pt idx="6">
                  <c:v>45</c:v>
                </c:pt>
                <c:pt idx="7">
                  <c:v>46</c:v>
                </c:pt>
                <c:pt idx="8">
                  <c:v>35</c:v>
                </c:pt>
                <c:pt idx="9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5D-4917-ADF9-DCF073F981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98</c:v>
                </c:pt>
                <c:pt idx="1">
                  <c:v>95</c:v>
                </c:pt>
                <c:pt idx="2">
                  <c:v>94</c:v>
                </c:pt>
                <c:pt idx="3">
                  <c:v>92</c:v>
                </c:pt>
                <c:pt idx="4">
                  <c:v>95</c:v>
                </c:pt>
                <c:pt idx="5">
                  <c:v>69</c:v>
                </c:pt>
                <c:pt idx="6">
                  <c:v>41</c:v>
                </c:pt>
                <c:pt idx="7">
                  <c:v>42</c:v>
                </c:pt>
                <c:pt idx="8">
                  <c:v>48</c:v>
                </c:pt>
                <c:pt idx="9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5D-4917-ADF9-DCF073F981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8724896"/>
        <c:axId val="458725256"/>
      </c:barChart>
      <c:catAx>
        <c:axId val="45872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725256"/>
        <c:crosses val="autoZero"/>
        <c:auto val="1"/>
        <c:lblAlgn val="ctr"/>
        <c:lblOffset val="100"/>
        <c:noMultiLvlLbl val="0"/>
      </c:catAx>
      <c:valAx>
        <c:axId val="45872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72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История (2021,2022,2023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11 класс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  <c:pt idx="10">
                  <c:v>11 класс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96</c:v>
                </c:pt>
                <c:pt idx="2">
                  <c:v>96</c:v>
                </c:pt>
                <c:pt idx="3">
                  <c:v>95</c:v>
                </c:pt>
                <c:pt idx="4">
                  <c:v>97</c:v>
                </c:pt>
                <c:pt idx="6">
                  <c:v>38</c:v>
                </c:pt>
                <c:pt idx="7">
                  <c:v>44</c:v>
                </c:pt>
                <c:pt idx="8">
                  <c:v>36</c:v>
                </c:pt>
                <c:pt idx="9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68-4EFC-9087-86B484EACD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11 класс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  <c:pt idx="10">
                  <c:v>11 класс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94</c:v>
                </c:pt>
                <c:pt idx="2">
                  <c:v>96</c:v>
                </c:pt>
                <c:pt idx="3">
                  <c:v>92</c:v>
                </c:pt>
                <c:pt idx="4">
                  <c:v>90</c:v>
                </c:pt>
                <c:pt idx="6">
                  <c:v>36</c:v>
                </c:pt>
                <c:pt idx="7">
                  <c:v>38</c:v>
                </c:pt>
                <c:pt idx="8">
                  <c:v>36</c:v>
                </c:pt>
                <c:pt idx="9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68-4EFC-9087-86B484EACDB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11 класс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  <c:pt idx="10">
                  <c:v>11 класс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1">
                  <c:v>97</c:v>
                </c:pt>
                <c:pt idx="2">
                  <c:v>98</c:v>
                </c:pt>
                <c:pt idx="3">
                  <c:v>96</c:v>
                </c:pt>
                <c:pt idx="4">
                  <c:v>100</c:v>
                </c:pt>
                <c:pt idx="5">
                  <c:v>100</c:v>
                </c:pt>
                <c:pt idx="6">
                  <c:v>40</c:v>
                </c:pt>
                <c:pt idx="7">
                  <c:v>48</c:v>
                </c:pt>
                <c:pt idx="8">
                  <c:v>44</c:v>
                </c:pt>
                <c:pt idx="9">
                  <c:v>41</c:v>
                </c:pt>
                <c:pt idx="1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68-4EFC-9087-86B484EAC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8724896"/>
        <c:axId val="458725256"/>
      </c:barChart>
      <c:catAx>
        <c:axId val="45872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725256"/>
        <c:crosses val="autoZero"/>
        <c:auto val="1"/>
        <c:lblAlgn val="ctr"/>
        <c:lblOffset val="100"/>
        <c:noMultiLvlLbl val="0"/>
      </c:catAx>
      <c:valAx>
        <c:axId val="45872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72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Биология (2021,2022,2023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1">
                  <c:v>100</c:v>
                </c:pt>
                <c:pt idx="2">
                  <c:v>98</c:v>
                </c:pt>
                <c:pt idx="3">
                  <c:v>98</c:v>
                </c:pt>
                <c:pt idx="4">
                  <c:v>97</c:v>
                </c:pt>
                <c:pt idx="6">
                  <c:v>58</c:v>
                </c:pt>
                <c:pt idx="7">
                  <c:v>57</c:v>
                </c:pt>
                <c:pt idx="8">
                  <c:v>48</c:v>
                </c:pt>
                <c:pt idx="9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0E-4718-AB0D-594073996E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1">
                  <c:v>95</c:v>
                </c:pt>
                <c:pt idx="2">
                  <c:v>97</c:v>
                </c:pt>
                <c:pt idx="3">
                  <c:v>96</c:v>
                </c:pt>
                <c:pt idx="4">
                  <c:v>96</c:v>
                </c:pt>
                <c:pt idx="6">
                  <c:v>41</c:v>
                </c:pt>
                <c:pt idx="7">
                  <c:v>46</c:v>
                </c:pt>
                <c:pt idx="8">
                  <c:v>48</c:v>
                </c:pt>
                <c:pt idx="9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0E-4718-AB0D-594073996E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1">
                  <c:v>97</c:v>
                </c:pt>
                <c:pt idx="2">
                  <c:v>98</c:v>
                </c:pt>
                <c:pt idx="3">
                  <c:v>94</c:v>
                </c:pt>
                <c:pt idx="4">
                  <c:v>100</c:v>
                </c:pt>
                <c:pt idx="6">
                  <c:v>47</c:v>
                </c:pt>
                <c:pt idx="7">
                  <c:v>52</c:v>
                </c:pt>
                <c:pt idx="8">
                  <c:v>44</c:v>
                </c:pt>
                <c:pt idx="9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0E-4718-AB0D-594073996E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8724896"/>
        <c:axId val="458725256"/>
      </c:barChart>
      <c:catAx>
        <c:axId val="45872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725256"/>
        <c:crosses val="autoZero"/>
        <c:auto val="1"/>
        <c:lblAlgn val="ctr"/>
        <c:lblOffset val="100"/>
        <c:noMultiLvlLbl val="0"/>
      </c:catAx>
      <c:valAx>
        <c:axId val="45872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72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География (2021,2022,2023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10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10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2">
                  <c:v>96</c:v>
                </c:pt>
                <c:pt idx="3">
                  <c:v>100</c:v>
                </c:pt>
                <c:pt idx="4">
                  <c:v>95</c:v>
                </c:pt>
                <c:pt idx="6">
                  <c:v>55</c:v>
                </c:pt>
                <c:pt idx="7">
                  <c:v>53</c:v>
                </c:pt>
                <c:pt idx="8">
                  <c:v>42</c:v>
                </c:pt>
                <c:pt idx="9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D8-4C70-9E0F-58928F4383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10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10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2">
                  <c:v>96</c:v>
                </c:pt>
                <c:pt idx="3">
                  <c:v>97</c:v>
                </c:pt>
                <c:pt idx="4">
                  <c:v>93</c:v>
                </c:pt>
                <c:pt idx="6">
                  <c:v>44</c:v>
                </c:pt>
                <c:pt idx="7">
                  <c:v>41</c:v>
                </c:pt>
                <c:pt idx="8">
                  <c:v>34</c:v>
                </c:pt>
                <c:pt idx="9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D8-4C70-9E0F-58928F4383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10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10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1">
                  <c:v>100</c:v>
                </c:pt>
                <c:pt idx="2">
                  <c:v>98</c:v>
                </c:pt>
                <c:pt idx="3">
                  <c:v>100</c:v>
                </c:pt>
                <c:pt idx="4">
                  <c:v>97</c:v>
                </c:pt>
                <c:pt idx="6">
                  <c:v>68</c:v>
                </c:pt>
                <c:pt idx="7">
                  <c:v>58</c:v>
                </c:pt>
                <c:pt idx="8">
                  <c:v>44</c:v>
                </c:pt>
                <c:pt idx="9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D8-4C70-9E0F-58928F4383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8724896"/>
        <c:axId val="458725256"/>
      </c:barChart>
      <c:catAx>
        <c:axId val="45872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725256"/>
        <c:crosses val="autoZero"/>
        <c:auto val="1"/>
        <c:lblAlgn val="ctr"/>
        <c:lblOffset val="100"/>
        <c:noMultiLvlLbl val="0"/>
      </c:catAx>
      <c:valAx>
        <c:axId val="45872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72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Обществознание (2021,2022,2023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2">
                  <c:v>93</c:v>
                </c:pt>
                <c:pt idx="3">
                  <c:v>100</c:v>
                </c:pt>
                <c:pt idx="4">
                  <c:v>89</c:v>
                </c:pt>
                <c:pt idx="7">
                  <c:v>38</c:v>
                </c:pt>
                <c:pt idx="8">
                  <c:v>43</c:v>
                </c:pt>
                <c:pt idx="9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15-4292-A3AB-7C2367005F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2">
                  <c:v>95</c:v>
                </c:pt>
                <c:pt idx="3">
                  <c:v>95</c:v>
                </c:pt>
                <c:pt idx="4">
                  <c:v>96</c:v>
                </c:pt>
                <c:pt idx="7">
                  <c:v>38</c:v>
                </c:pt>
                <c:pt idx="8">
                  <c:v>40</c:v>
                </c:pt>
                <c:pt idx="9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15-4292-A3AB-7C2367005F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2">
                  <c:v>98</c:v>
                </c:pt>
                <c:pt idx="3">
                  <c:v>96</c:v>
                </c:pt>
                <c:pt idx="4">
                  <c:v>100</c:v>
                </c:pt>
                <c:pt idx="7">
                  <c:v>45</c:v>
                </c:pt>
                <c:pt idx="8">
                  <c:v>46</c:v>
                </c:pt>
                <c:pt idx="9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15-4292-A3AB-7C2367005F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8724896"/>
        <c:axId val="458725256"/>
      </c:barChart>
      <c:catAx>
        <c:axId val="45872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725256"/>
        <c:crosses val="autoZero"/>
        <c:auto val="1"/>
        <c:lblAlgn val="ctr"/>
        <c:lblOffset val="100"/>
        <c:noMultiLvlLbl val="0"/>
      </c:catAx>
      <c:valAx>
        <c:axId val="45872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72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2023-05-02T13:49:00Z</cp:lastPrinted>
  <dcterms:created xsi:type="dcterms:W3CDTF">2023-05-02T11:31:00Z</dcterms:created>
  <dcterms:modified xsi:type="dcterms:W3CDTF">2023-05-02T13:50:00Z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